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06AB7A02"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9D256B">
        <w:rPr>
          <w:rFonts w:ascii="Arial" w:hAnsi="Arial" w:cs="Arial"/>
          <w:sz w:val="24"/>
          <w:szCs w:val="24"/>
          <w:lang w:val="es-MX"/>
        </w:rPr>
        <w:t>578124</w:t>
      </w:r>
      <w:r w:rsidR="008D384A">
        <w:rPr>
          <w:rFonts w:ascii="Arial" w:hAnsi="Arial" w:cs="Arial"/>
          <w:sz w:val="24"/>
          <w:szCs w:val="24"/>
          <w:lang w:val="es-MX"/>
        </w:rPr>
        <w:t>-203-2026</w:t>
      </w:r>
    </w:p>
    <w:p w14:paraId="0CA44925" w14:textId="7728004B"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B53BF" w:rsidRPr="005B53BF">
        <w:rPr>
          <w:rFonts w:ascii="Arial" w:hAnsi="Arial" w:cs="Arial"/>
          <w:sz w:val="24"/>
          <w:szCs w:val="24"/>
        </w:rPr>
        <w:t xml:space="preserve">Adquisición de materiales destinados a la </w:t>
      </w:r>
      <w:r w:rsidR="00697092">
        <w:rPr>
          <w:rFonts w:ascii="Arial" w:hAnsi="Arial" w:cs="Arial"/>
          <w:sz w:val="24"/>
          <w:szCs w:val="24"/>
        </w:rPr>
        <w:t>reparación</w:t>
      </w:r>
      <w:r w:rsidR="005B53BF" w:rsidRPr="005B53BF">
        <w:rPr>
          <w:rFonts w:ascii="Arial" w:hAnsi="Arial" w:cs="Arial"/>
          <w:sz w:val="24"/>
          <w:szCs w:val="24"/>
        </w:rPr>
        <w:t xml:space="preserve"> de </w:t>
      </w:r>
      <w:r w:rsidR="009D256B" w:rsidRPr="009D256B">
        <w:rPr>
          <w:rFonts w:ascii="Arial" w:hAnsi="Arial" w:cs="Arial"/>
          <w:sz w:val="24"/>
          <w:szCs w:val="24"/>
        </w:rPr>
        <w:t>doscientos (200)</w:t>
      </w:r>
      <w:r w:rsidR="00697092">
        <w:rPr>
          <w:rFonts w:ascii="Arial" w:hAnsi="Arial" w:cs="Arial"/>
          <w:sz w:val="24"/>
          <w:szCs w:val="24"/>
        </w:rPr>
        <w:t xml:space="preserve"> metros de </w:t>
      </w:r>
      <w:r w:rsidR="005B53BF" w:rsidRPr="005B53BF">
        <w:rPr>
          <w:rFonts w:ascii="Arial" w:hAnsi="Arial" w:cs="Arial"/>
          <w:sz w:val="24"/>
          <w:szCs w:val="24"/>
        </w:rPr>
        <w:t xml:space="preserve">cordón cuneta en </w:t>
      </w:r>
      <w:r w:rsidR="009D256B" w:rsidRPr="009D256B">
        <w:rPr>
          <w:rFonts w:ascii="Arial" w:hAnsi="Arial" w:cs="Arial"/>
          <w:sz w:val="24"/>
          <w:szCs w:val="24"/>
        </w:rPr>
        <w:t>distintos sectores de la ciudad</w:t>
      </w:r>
      <w:r w:rsidR="005B53BF" w:rsidRPr="005B53BF">
        <w:rPr>
          <w:rFonts w:ascii="Arial" w:hAnsi="Arial" w:cs="Arial"/>
          <w:sz w:val="24"/>
          <w:szCs w:val="24"/>
        </w:rPr>
        <w:t xml:space="preserve">, </w:t>
      </w:r>
      <w:r w:rsidR="00C31F0F" w:rsidRPr="00C31F0F">
        <w:rPr>
          <w:rFonts w:ascii="Arial" w:hAnsi="Arial" w:cs="Arial"/>
          <w:sz w:val="24"/>
          <w:szCs w:val="24"/>
        </w:rPr>
        <w:t>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28E6F75A"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5B53BF">
        <w:rPr>
          <w:rFonts w:ascii="Arial" w:hAnsi="Arial" w:cs="Arial"/>
          <w:sz w:val="24"/>
          <w:szCs w:val="24"/>
          <w:lang w:val="es-MX"/>
        </w:rPr>
        <w:t>0</w:t>
      </w:r>
      <w:r w:rsidR="00697092">
        <w:rPr>
          <w:rFonts w:ascii="Arial" w:hAnsi="Arial" w:cs="Arial"/>
          <w:sz w:val="24"/>
          <w:szCs w:val="24"/>
          <w:lang w:val="es-MX"/>
        </w:rPr>
        <w:t>7</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438ECFF5"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B53BF">
        <w:rPr>
          <w:rFonts w:ascii="Arial" w:hAnsi="Arial" w:cs="Arial"/>
          <w:sz w:val="24"/>
          <w:szCs w:val="24"/>
          <w:lang w:val="es-419"/>
        </w:rPr>
        <w:t>0</w:t>
      </w:r>
      <w:r w:rsidR="00697092">
        <w:rPr>
          <w:rFonts w:ascii="Arial" w:hAnsi="Arial" w:cs="Arial"/>
          <w:sz w:val="24"/>
          <w:szCs w:val="24"/>
          <w:lang w:val="es-419"/>
        </w:rPr>
        <w:t>7</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57E4E5C4" w:rsidR="00A73838" w:rsidRPr="00A73838" w:rsidRDefault="009D256B" w:rsidP="00A73838">
      <w:pPr>
        <w:spacing w:line="360" w:lineRule="auto"/>
        <w:jc w:val="both"/>
        <w:rPr>
          <w:rFonts w:ascii="Arial" w:hAnsi="Arial" w:cs="Arial"/>
          <w:sz w:val="24"/>
          <w:szCs w:val="24"/>
          <w:lang w:val="es-MX"/>
        </w:rPr>
      </w:pPr>
      <w:r w:rsidRPr="009D256B">
        <w:rPr>
          <w:rFonts w:ascii="Arial" w:hAnsi="Arial" w:cs="Arial"/>
          <w:sz w:val="24"/>
          <w:szCs w:val="24"/>
        </w:rPr>
        <w:t xml:space="preserve">La presente contratación tiene por objeto la adquisición de materiales destinados a la reparación de doscientos (200) metros de cordón cuneta, correspondientes a los sectores ubicados en </w:t>
      </w:r>
      <w:r w:rsidRPr="009D256B">
        <w:rPr>
          <w:rFonts w:ascii="Arial" w:hAnsi="Arial" w:cs="Arial"/>
          <w:b/>
          <w:bCs/>
          <w:sz w:val="24"/>
          <w:szCs w:val="24"/>
        </w:rPr>
        <w:t>calle San Luis al 191, calle Laprida esquina Pasaje Roque Sáenz Peña y Avenida Fassio esquina Saavedra</w:t>
      </w:r>
      <w:r w:rsidRPr="009D256B">
        <w:rPr>
          <w:rFonts w:ascii="Arial" w:hAnsi="Arial" w:cs="Arial"/>
          <w:sz w:val="24"/>
          <w:szCs w:val="24"/>
        </w:rPr>
        <w:t xml:space="preserve">, de acuerdo con las cantidades, características y especificaciones técnicas establecidas en el </w:t>
      </w:r>
      <w:r w:rsidRPr="009D256B">
        <w:rPr>
          <w:rFonts w:ascii="Arial" w:hAnsi="Arial" w:cs="Arial"/>
          <w:b/>
          <w:bCs/>
          <w:sz w:val="24"/>
          <w:szCs w:val="24"/>
        </w:rPr>
        <w:t>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5004A90"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w:t>
      </w:r>
      <w:r w:rsidR="00F34C92" w:rsidRPr="00F34C92">
        <w:rPr>
          <w:rFonts w:ascii="Arial" w:hAnsi="Arial" w:cs="Arial"/>
          <w:sz w:val="24"/>
          <w:szCs w:val="24"/>
        </w:rPr>
        <w:t xml:space="preserve">exigible únicamente a aquellos oferentes que presenten oferta por los renglones correspondientes a </w:t>
      </w:r>
      <w:r w:rsidR="00F34C92" w:rsidRPr="00F34C92">
        <w:rPr>
          <w:rFonts w:ascii="Arial" w:hAnsi="Arial" w:cs="Arial"/>
          <w:b/>
          <w:bCs/>
          <w:sz w:val="24"/>
          <w:szCs w:val="24"/>
        </w:rPr>
        <w:t>Arena Gruesa y Arena Fina</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654"/>
        <w:gridCol w:w="1212"/>
        <w:gridCol w:w="1158"/>
        <w:gridCol w:w="1457"/>
        <w:gridCol w:w="1417"/>
      </w:tblGrid>
      <w:tr w:rsidR="005B53BF" w:rsidRPr="008F6E1C" w14:paraId="7249F3FF" w14:textId="77777777" w:rsidTr="00AF6DDA">
        <w:trPr>
          <w:trHeight w:val="315"/>
        </w:trPr>
        <w:tc>
          <w:tcPr>
            <w:tcW w:w="1096" w:type="dxa"/>
            <w:hideMark/>
          </w:tcPr>
          <w:p w14:paraId="15686B0A" w14:textId="77777777" w:rsidR="005B53BF" w:rsidRPr="008F6E1C" w:rsidRDefault="005B53BF" w:rsidP="008F6E1C">
            <w:pPr>
              <w:jc w:val="center"/>
              <w:rPr>
                <w:rFonts w:ascii="Arial" w:hAnsi="Arial" w:cs="Arial"/>
                <w:b/>
                <w:bCs/>
              </w:rPr>
            </w:pPr>
            <w:r w:rsidRPr="008F6E1C">
              <w:rPr>
                <w:rFonts w:ascii="Arial" w:hAnsi="Arial" w:cs="Arial"/>
                <w:b/>
                <w:bCs/>
              </w:rPr>
              <w:t>Renglón</w:t>
            </w:r>
          </w:p>
        </w:tc>
        <w:tc>
          <w:tcPr>
            <w:tcW w:w="3654" w:type="dxa"/>
            <w:hideMark/>
          </w:tcPr>
          <w:p w14:paraId="61DF2211" w14:textId="77777777" w:rsidR="005B53BF" w:rsidRPr="008F6E1C" w:rsidRDefault="005B53BF" w:rsidP="008F6E1C">
            <w:pPr>
              <w:jc w:val="center"/>
              <w:rPr>
                <w:rFonts w:ascii="Arial" w:hAnsi="Arial" w:cs="Arial"/>
                <w:b/>
                <w:bCs/>
              </w:rPr>
            </w:pPr>
            <w:r w:rsidRPr="008F6E1C">
              <w:rPr>
                <w:rFonts w:ascii="Arial" w:hAnsi="Arial" w:cs="Arial"/>
                <w:b/>
                <w:bCs/>
              </w:rPr>
              <w:t>Detalles</w:t>
            </w:r>
          </w:p>
        </w:tc>
        <w:tc>
          <w:tcPr>
            <w:tcW w:w="1212" w:type="dxa"/>
            <w:noWrap/>
            <w:hideMark/>
          </w:tcPr>
          <w:p w14:paraId="482AD24C" w14:textId="77777777" w:rsidR="005B53BF" w:rsidRPr="008F6E1C" w:rsidRDefault="005B53BF" w:rsidP="008F6E1C">
            <w:pPr>
              <w:jc w:val="center"/>
              <w:rPr>
                <w:rFonts w:ascii="Arial" w:hAnsi="Arial" w:cs="Arial"/>
                <w:b/>
                <w:bCs/>
              </w:rPr>
            </w:pPr>
            <w:r w:rsidRPr="008F6E1C">
              <w:rPr>
                <w:rFonts w:ascii="Arial" w:hAnsi="Arial" w:cs="Arial"/>
                <w:b/>
                <w:bCs/>
              </w:rPr>
              <w:t>Unidad Medida</w:t>
            </w:r>
          </w:p>
        </w:tc>
        <w:tc>
          <w:tcPr>
            <w:tcW w:w="1158" w:type="dxa"/>
            <w:hideMark/>
          </w:tcPr>
          <w:p w14:paraId="2DD28B92" w14:textId="77777777" w:rsidR="005B53BF" w:rsidRPr="008F6E1C" w:rsidRDefault="005B53BF" w:rsidP="008F6E1C">
            <w:pPr>
              <w:jc w:val="center"/>
              <w:rPr>
                <w:rFonts w:ascii="Arial" w:hAnsi="Arial" w:cs="Arial"/>
                <w:b/>
                <w:bCs/>
              </w:rPr>
            </w:pPr>
            <w:r w:rsidRPr="008F6E1C">
              <w:rPr>
                <w:rFonts w:ascii="Arial" w:hAnsi="Arial" w:cs="Arial"/>
                <w:b/>
                <w:bCs/>
              </w:rPr>
              <w:t>Cantidad</w:t>
            </w:r>
          </w:p>
        </w:tc>
        <w:tc>
          <w:tcPr>
            <w:tcW w:w="1457" w:type="dxa"/>
            <w:noWrap/>
            <w:hideMark/>
          </w:tcPr>
          <w:p w14:paraId="01413157" w14:textId="77777777" w:rsidR="005B53BF" w:rsidRPr="008F6E1C" w:rsidRDefault="005B53BF" w:rsidP="008F6E1C">
            <w:pPr>
              <w:jc w:val="center"/>
              <w:rPr>
                <w:rFonts w:ascii="Arial" w:hAnsi="Arial" w:cs="Arial"/>
                <w:b/>
                <w:bCs/>
              </w:rPr>
            </w:pPr>
            <w:r w:rsidRPr="008F6E1C">
              <w:rPr>
                <w:rFonts w:ascii="Arial" w:hAnsi="Arial" w:cs="Arial"/>
                <w:b/>
                <w:bCs/>
              </w:rPr>
              <w:t>Precio Unitario</w:t>
            </w:r>
          </w:p>
        </w:tc>
        <w:tc>
          <w:tcPr>
            <w:tcW w:w="1417" w:type="dxa"/>
            <w:hideMark/>
          </w:tcPr>
          <w:p w14:paraId="3D0E8D27" w14:textId="77777777" w:rsidR="005B53BF" w:rsidRPr="008F6E1C" w:rsidRDefault="005B53BF" w:rsidP="008F6E1C">
            <w:pPr>
              <w:jc w:val="center"/>
              <w:rPr>
                <w:rFonts w:ascii="Arial" w:hAnsi="Arial" w:cs="Arial"/>
                <w:b/>
                <w:bCs/>
              </w:rPr>
            </w:pPr>
            <w:r w:rsidRPr="008F6E1C">
              <w:rPr>
                <w:rFonts w:ascii="Arial" w:hAnsi="Arial" w:cs="Arial"/>
                <w:b/>
                <w:bCs/>
              </w:rPr>
              <w:t>Precio Total</w:t>
            </w:r>
          </w:p>
        </w:tc>
      </w:tr>
      <w:tr w:rsidR="005B53BF" w:rsidRPr="008F6E1C" w14:paraId="63AC3BE1" w14:textId="77777777" w:rsidTr="00AF6DDA">
        <w:trPr>
          <w:trHeight w:val="285"/>
        </w:trPr>
        <w:tc>
          <w:tcPr>
            <w:tcW w:w="1096" w:type="dxa"/>
            <w:noWrap/>
            <w:hideMark/>
          </w:tcPr>
          <w:p w14:paraId="1A227959" w14:textId="77777777" w:rsidR="005B53BF" w:rsidRPr="008F6E1C" w:rsidRDefault="005B53BF" w:rsidP="00AF6DDA">
            <w:pPr>
              <w:jc w:val="center"/>
              <w:rPr>
                <w:rFonts w:ascii="Arial" w:hAnsi="Arial" w:cs="Arial"/>
              </w:rPr>
            </w:pPr>
            <w:r w:rsidRPr="008F6E1C">
              <w:rPr>
                <w:rFonts w:ascii="Arial" w:hAnsi="Arial" w:cs="Arial"/>
              </w:rPr>
              <w:t>1</w:t>
            </w:r>
          </w:p>
        </w:tc>
        <w:tc>
          <w:tcPr>
            <w:tcW w:w="3654" w:type="dxa"/>
            <w:noWrap/>
            <w:hideMark/>
          </w:tcPr>
          <w:p w14:paraId="3795FA9D" w14:textId="77777777" w:rsidR="005B53BF" w:rsidRPr="008F6E1C" w:rsidRDefault="005B53BF">
            <w:pPr>
              <w:rPr>
                <w:rFonts w:ascii="Arial" w:hAnsi="Arial" w:cs="Arial"/>
              </w:rPr>
            </w:pPr>
            <w:r w:rsidRPr="008F6E1C">
              <w:rPr>
                <w:rFonts w:ascii="Arial" w:hAnsi="Arial" w:cs="Arial"/>
              </w:rPr>
              <w:t>Hormigón elaborado H-21</w:t>
            </w:r>
          </w:p>
        </w:tc>
        <w:tc>
          <w:tcPr>
            <w:tcW w:w="1212" w:type="dxa"/>
            <w:noWrap/>
            <w:hideMark/>
          </w:tcPr>
          <w:p w14:paraId="0FBC241E" w14:textId="77777777" w:rsidR="005B53BF" w:rsidRPr="008F6E1C" w:rsidRDefault="005B53BF" w:rsidP="00AF6DDA">
            <w:pPr>
              <w:jc w:val="center"/>
              <w:rPr>
                <w:rFonts w:ascii="Arial" w:hAnsi="Arial" w:cs="Arial"/>
              </w:rPr>
            </w:pPr>
            <w:r w:rsidRPr="008F6E1C">
              <w:rPr>
                <w:rFonts w:ascii="Arial" w:hAnsi="Arial" w:cs="Arial"/>
              </w:rPr>
              <w:t>m³</w:t>
            </w:r>
          </w:p>
        </w:tc>
        <w:tc>
          <w:tcPr>
            <w:tcW w:w="1158" w:type="dxa"/>
            <w:hideMark/>
          </w:tcPr>
          <w:p w14:paraId="3FC24686" w14:textId="746CB712" w:rsidR="005B53BF" w:rsidRPr="008F6E1C" w:rsidRDefault="00AF6DDA" w:rsidP="00AF6DDA">
            <w:pPr>
              <w:jc w:val="center"/>
              <w:rPr>
                <w:rFonts w:ascii="Arial" w:hAnsi="Arial" w:cs="Arial"/>
              </w:rPr>
            </w:pPr>
            <w:r>
              <w:rPr>
                <w:rFonts w:ascii="Arial" w:hAnsi="Arial" w:cs="Arial"/>
              </w:rPr>
              <w:t>35</w:t>
            </w:r>
          </w:p>
        </w:tc>
        <w:tc>
          <w:tcPr>
            <w:tcW w:w="1457" w:type="dxa"/>
            <w:noWrap/>
            <w:hideMark/>
          </w:tcPr>
          <w:p w14:paraId="1B18624A" w14:textId="01141D61"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117F8209" w14:textId="7BB7BEB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2385FA3A" w14:textId="77777777" w:rsidTr="00AF6DDA">
        <w:trPr>
          <w:trHeight w:val="285"/>
        </w:trPr>
        <w:tc>
          <w:tcPr>
            <w:tcW w:w="1096" w:type="dxa"/>
            <w:noWrap/>
            <w:hideMark/>
          </w:tcPr>
          <w:p w14:paraId="618211CF" w14:textId="77777777" w:rsidR="005B53BF" w:rsidRPr="008F6E1C" w:rsidRDefault="005B53BF" w:rsidP="00AF6DDA">
            <w:pPr>
              <w:jc w:val="center"/>
              <w:rPr>
                <w:rFonts w:ascii="Arial" w:hAnsi="Arial" w:cs="Arial"/>
              </w:rPr>
            </w:pPr>
            <w:r w:rsidRPr="008F6E1C">
              <w:rPr>
                <w:rFonts w:ascii="Arial" w:hAnsi="Arial" w:cs="Arial"/>
              </w:rPr>
              <w:t>2</w:t>
            </w:r>
          </w:p>
        </w:tc>
        <w:tc>
          <w:tcPr>
            <w:tcW w:w="3654" w:type="dxa"/>
            <w:noWrap/>
            <w:hideMark/>
          </w:tcPr>
          <w:p w14:paraId="55F221B1" w14:textId="4AC2ACAD" w:rsidR="005B53BF" w:rsidRPr="008F6E1C" w:rsidRDefault="005B53BF" w:rsidP="005B53BF">
            <w:pPr>
              <w:rPr>
                <w:rFonts w:ascii="Arial" w:hAnsi="Arial" w:cs="Arial"/>
              </w:rPr>
            </w:pPr>
            <w:r w:rsidRPr="008F6E1C">
              <w:rPr>
                <w:rFonts w:ascii="Arial" w:hAnsi="Arial" w:cs="Arial"/>
              </w:rPr>
              <w:t xml:space="preserve">Antisol </w:t>
            </w:r>
          </w:p>
        </w:tc>
        <w:tc>
          <w:tcPr>
            <w:tcW w:w="1212" w:type="dxa"/>
            <w:noWrap/>
            <w:hideMark/>
          </w:tcPr>
          <w:p w14:paraId="450367EE" w14:textId="5F4E69C8" w:rsidR="005B53BF" w:rsidRPr="008F6E1C" w:rsidRDefault="00AF6DDA" w:rsidP="00AF6DDA">
            <w:pPr>
              <w:jc w:val="center"/>
              <w:rPr>
                <w:rFonts w:ascii="Arial" w:hAnsi="Arial" w:cs="Arial"/>
              </w:rPr>
            </w:pPr>
            <w:r>
              <w:rPr>
                <w:rFonts w:ascii="Arial" w:hAnsi="Arial" w:cs="Arial"/>
              </w:rPr>
              <w:t>litro</w:t>
            </w:r>
          </w:p>
        </w:tc>
        <w:tc>
          <w:tcPr>
            <w:tcW w:w="1158" w:type="dxa"/>
            <w:hideMark/>
          </w:tcPr>
          <w:p w14:paraId="2EB6ED21" w14:textId="69E71C45" w:rsidR="005B53BF" w:rsidRPr="008F6E1C" w:rsidRDefault="00AF6DDA" w:rsidP="00AF6DDA">
            <w:pPr>
              <w:jc w:val="center"/>
              <w:rPr>
                <w:rFonts w:ascii="Arial" w:hAnsi="Arial" w:cs="Arial"/>
              </w:rPr>
            </w:pPr>
            <w:r>
              <w:rPr>
                <w:rFonts w:ascii="Arial" w:hAnsi="Arial" w:cs="Arial"/>
              </w:rPr>
              <w:t>49</w:t>
            </w:r>
          </w:p>
        </w:tc>
        <w:tc>
          <w:tcPr>
            <w:tcW w:w="1457" w:type="dxa"/>
            <w:noWrap/>
            <w:hideMark/>
          </w:tcPr>
          <w:p w14:paraId="3AB3D265" w14:textId="2073CD89"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1F9B4A81" w14:textId="539C8AA0"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5AB87350" w14:textId="77777777" w:rsidTr="00AF6DDA">
        <w:trPr>
          <w:trHeight w:val="285"/>
        </w:trPr>
        <w:tc>
          <w:tcPr>
            <w:tcW w:w="1096" w:type="dxa"/>
            <w:noWrap/>
            <w:hideMark/>
          </w:tcPr>
          <w:p w14:paraId="65DD41DC" w14:textId="77777777" w:rsidR="005B53BF" w:rsidRPr="008F6E1C" w:rsidRDefault="005B53BF" w:rsidP="00AF6DDA">
            <w:pPr>
              <w:jc w:val="center"/>
              <w:rPr>
                <w:rFonts w:ascii="Arial" w:hAnsi="Arial" w:cs="Arial"/>
              </w:rPr>
            </w:pPr>
            <w:r w:rsidRPr="008F6E1C">
              <w:rPr>
                <w:rFonts w:ascii="Arial" w:hAnsi="Arial" w:cs="Arial"/>
              </w:rPr>
              <w:t>3</w:t>
            </w:r>
          </w:p>
        </w:tc>
        <w:tc>
          <w:tcPr>
            <w:tcW w:w="3654" w:type="dxa"/>
            <w:noWrap/>
            <w:hideMark/>
          </w:tcPr>
          <w:p w14:paraId="74347700" w14:textId="77777777" w:rsidR="005B53BF" w:rsidRPr="008F6E1C" w:rsidRDefault="005B53BF" w:rsidP="005B53BF">
            <w:pPr>
              <w:rPr>
                <w:rFonts w:ascii="Arial" w:hAnsi="Arial" w:cs="Arial"/>
              </w:rPr>
            </w:pPr>
            <w:r w:rsidRPr="008F6E1C">
              <w:rPr>
                <w:rFonts w:ascii="Arial" w:hAnsi="Arial" w:cs="Arial"/>
              </w:rPr>
              <w:t>Barra de hierro N.º 12</w:t>
            </w:r>
          </w:p>
        </w:tc>
        <w:tc>
          <w:tcPr>
            <w:tcW w:w="1212" w:type="dxa"/>
            <w:noWrap/>
            <w:hideMark/>
          </w:tcPr>
          <w:p w14:paraId="1BC6324A" w14:textId="77777777" w:rsidR="005B53BF" w:rsidRPr="008F6E1C" w:rsidRDefault="005B53BF" w:rsidP="00AF6DDA">
            <w:pPr>
              <w:jc w:val="center"/>
              <w:rPr>
                <w:rFonts w:ascii="Arial" w:hAnsi="Arial" w:cs="Arial"/>
              </w:rPr>
            </w:pPr>
            <w:r w:rsidRPr="008F6E1C">
              <w:rPr>
                <w:rFonts w:ascii="Arial" w:hAnsi="Arial" w:cs="Arial"/>
              </w:rPr>
              <w:t>unidad</w:t>
            </w:r>
          </w:p>
        </w:tc>
        <w:tc>
          <w:tcPr>
            <w:tcW w:w="1158" w:type="dxa"/>
            <w:hideMark/>
          </w:tcPr>
          <w:p w14:paraId="1D83FAF4" w14:textId="3EBCB86D" w:rsidR="005B53BF" w:rsidRPr="008F6E1C" w:rsidRDefault="00AF6DDA" w:rsidP="00AF6DDA">
            <w:pPr>
              <w:jc w:val="center"/>
              <w:rPr>
                <w:rFonts w:ascii="Arial" w:hAnsi="Arial" w:cs="Arial"/>
              </w:rPr>
            </w:pPr>
            <w:r>
              <w:rPr>
                <w:rFonts w:ascii="Arial" w:hAnsi="Arial" w:cs="Arial"/>
              </w:rPr>
              <w:t>3</w:t>
            </w:r>
          </w:p>
        </w:tc>
        <w:tc>
          <w:tcPr>
            <w:tcW w:w="1457" w:type="dxa"/>
            <w:noWrap/>
            <w:hideMark/>
          </w:tcPr>
          <w:p w14:paraId="6B3F33B6" w14:textId="1B72A4A1"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72AFBB7C" w14:textId="7F9B8B1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320DE30" w14:textId="77777777" w:rsidTr="00AF6DDA">
        <w:trPr>
          <w:trHeight w:val="285"/>
        </w:trPr>
        <w:tc>
          <w:tcPr>
            <w:tcW w:w="1096" w:type="dxa"/>
            <w:noWrap/>
            <w:hideMark/>
          </w:tcPr>
          <w:p w14:paraId="712CBA39" w14:textId="77777777" w:rsidR="005B53BF" w:rsidRPr="008F6E1C" w:rsidRDefault="005B53BF" w:rsidP="00AF6DDA">
            <w:pPr>
              <w:jc w:val="center"/>
              <w:rPr>
                <w:rFonts w:ascii="Arial" w:hAnsi="Arial" w:cs="Arial"/>
              </w:rPr>
            </w:pPr>
            <w:r w:rsidRPr="008F6E1C">
              <w:rPr>
                <w:rFonts w:ascii="Arial" w:hAnsi="Arial" w:cs="Arial"/>
              </w:rPr>
              <w:t>4</w:t>
            </w:r>
          </w:p>
        </w:tc>
        <w:tc>
          <w:tcPr>
            <w:tcW w:w="3654" w:type="dxa"/>
            <w:noWrap/>
            <w:hideMark/>
          </w:tcPr>
          <w:p w14:paraId="5BF107B4" w14:textId="77777777" w:rsidR="005B53BF" w:rsidRPr="008F6E1C" w:rsidRDefault="005B53BF" w:rsidP="005B53BF">
            <w:pPr>
              <w:rPr>
                <w:rFonts w:ascii="Arial" w:hAnsi="Arial" w:cs="Arial"/>
              </w:rPr>
            </w:pPr>
            <w:r w:rsidRPr="008F6E1C">
              <w:rPr>
                <w:rFonts w:ascii="Arial" w:hAnsi="Arial" w:cs="Arial"/>
              </w:rPr>
              <w:t>Barra de hierro N.º 6</w:t>
            </w:r>
          </w:p>
        </w:tc>
        <w:tc>
          <w:tcPr>
            <w:tcW w:w="1212" w:type="dxa"/>
            <w:noWrap/>
            <w:hideMark/>
          </w:tcPr>
          <w:p w14:paraId="48C16CEA" w14:textId="77777777" w:rsidR="005B53BF" w:rsidRPr="008F6E1C" w:rsidRDefault="005B53BF" w:rsidP="00AF6DDA">
            <w:pPr>
              <w:jc w:val="center"/>
              <w:rPr>
                <w:rFonts w:ascii="Arial" w:hAnsi="Arial" w:cs="Arial"/>
              </w:rPr>
            </w:pPr>
            <w:r w:rsidRPr="008F6E1C">
              <w:rPr>
                <w:rFonts w:ascii="Arial" w:hAnsi="Arial" w:cs="Arial"/>
              </w:rPr>
              <w:t>unidad</w:t>
            </w:r>
          </w:p>
        </w:tc>
        <w:tc>
          <w:tcPr>
            <w:tcW w:w="1158" w:type="dxa"/>
            <w:hideMark/>
          </w:tcPr>
          <w:p w14:paraId="3F7C35C2" w14:textId="3DA0B391" w:rsidR="005B53BF" w:rsidRPr="008F6E1C" w:rsidRDefault="00AF6DDA" w:rsidP="00AF6DDA">
            <w:pPr>
              <w:jc w:val="center"/>
              <w:rPr>
                <w:rFonts w:ascii="Arial" w:hAnsi="Arial" w:cs="Arial"/>
              </w:rPr>
            </w:pPr>
            <w:r>
              <w:rPr>
                <w:rFonts w:ascii="Arial" w:hAnsi="Arial" w:cs="Arial"/>
              </w:rPr>
              <w:t>10</w:t>
            </w:r>
          </w:p>
        </w:tc>
        <w:tc>
          <w:tcPr>
            <w:tcW w:w="1457" w:type="dxa"/>
            <w:noWrap/>
            <w:hideMark/>
          </w:tcPr>
          <w:p w14:paraId="1B272AC5" w14:textId="43784F0A"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48A0927F" w14:textId="4D4BB004"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6831650F" w14:textId="77777777" w:rsidTr="00AF6DDA">
        <w:trPr>
          <w:trHeight w:val="285"/>
        </w:trPr>
        <w:tc>
          <w:tcPr>
            <w:tcW w:w="1096" w:type="dxa"/>
            <w:noWrap/>
            <w:hideMark/>
          </w:tcPr>
          <w:p w14:paraId="2EF8BF4A" w14:textId="77777777" w:rsidR="005B53BF" w:rsidRPr="008F6E1C" w:rsidRDefault="005B53BF" w:rsidP="00AF6DDA">
            <w:pPr>
              <w:jc w:val="center"/>
              <w:rPr>
                <w:rFonts w:ascii="Arial" w:hAnsi="Arial" w:cs="Arial"/>
              </w:rPr>
            </w:pPr>
            <w:r w:rsidRPr="008F6E1C">
              <w:rPr>
                <w:rFonts w:ascii="Arial" w:hAnsi="Arial" w:cs="Arial"/>
              </w:rPr>
              <w:t>5</w:t>
            </w:r>
          </w:p>
        </w:tc>
        <w:tc>
          <w:tcPr>
            <w:tcW w:w="3654" w:type="dxa"/>
            <w:noWrap/>
            <w:hideMark/>
          </w:tcPr>
          <w:p w14:paraId="17CF4A49" w14:textId="77777777" w:rsidR="005B53BF" w:rsidRPr="008F6E1C" w:rsidRDefault="005B53BF" w:rsidP="005B53BF">
            <w:pPr>
              <w:rPr>
                <w:rFonts w:ascii="Arial" w:hAnsi="Arial" w:cs="Arial"/>
              </w:rPr>
            </w:pPr>
            <w:r w:rsidRPr="008F6E1C">
              <w:rPr>
                <w:rFonts w:ascii="Arial" w:hAnsi="Arial" w:cs="Arial"/>
              </w:rPr>
              <w:t>Alambre negro N.º 16</w:t>
            </w:r>
          </w:p>
        </w:tc>
        <w:tc>
          <w:tcPr>
            <w:tcW w:w="1212" w:type="dxa"/>
            <w:noWrap/>
            <w:hideMark/>
          </w:tcPr>
          <w:p w14:paraId="0661822E" w14:textId="77777777" w:rsidR="005B53BF" w:rsidRPr="008F6E1C" w:rsidRDefault="005B53BF" w:rsidP="00AF6DDA">
            <w:pPr>
              <w:jc w:val="center"/>
              <w:rPr>
                <w:rFonts w:ascii="Arial" w:hAnsi="Arial" w:cs="Arial"/>
              </w:rPr>
            </w:pPr>
            <w:r w:rsidRPr="008F6E1C">
              <w:rPr>
                <w:rFonts w:ascii="Arial" w:hAnsi="Arial" w:cs="Arial"/>
              </w:rPr>
              <w:t>kg</w:t>
            </w:r>
          </w:p>
        </w:tc>
        <w:tc>
          <w:tcPr>
            <w:tcW w:w="1158" w:type="dxa"/>
            <w:hideMark/>
          </w:tcPr>
          <w:p w14:paraId="65CBBFE7" w14:textId="09CB2C3D" w:rsidR="005B53BF" w:rsidRPr="008F6E1C" w:rsidRDefault="00AF6DDA" w:rsidP="00AF6DDA">
            <w:pPr>
              <w:jc w:val="center"/>
              <w:rPr>
                <w:rFonts w:ascii="Arial" w:hAnsi="Arial" w:cs="Arial"/>
              </w:rPr>
            </w:pPr>
            <w:r>
              <w:rPr>
                <w:rFonts w:ascii="Arial" w:hAnsi="Arial" w:cs="Arial"/>
              </w:rPr>
              <w:t>5</w:t>
            </w:r>
          </w:p>
        </w:tc>
        <w:tc>
          <w:tcPr>
            <w:tcW w:w="1457" w:type="dxa"/>
            <w:noWrap/>
            <w:hideMark/>
          </w:tcPr>
          <w:p w14:paraId="548DECAA" w14:textId="5135F13A"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63BD173D" w14:textId="08A6A441"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54F3B06" w14:textId="77777777" w:rsidTr="00AF6DDA">
        <w:trPr>
          <w:trHeight w:val="285"/>
        </w:trPr>
        <w:tc>
          <w:tcPr>
            <w:tcW w:w="1096" w:type="dxa"/>
            <w:noWrap/>
            <w:hideMark/>
          </w:tcPr>
          <w:p w14:paraId="49FEF1DA" w14:textId="77777777" w:rsidR="005B53BF" w:rsidRPr="008F6E1C" w:rsidRDefault="005B53BF" w:rsidP="00AF6DDA">
            <w:pPr>
              <w:jc w:val="center"/>
              <w:rPr>
                <w:rFonts w:ascii="Arial" w:hAnsi="Arial" w:cs="Arial"/>
              </w:rPr>
            </w:pPr>
            <w:r w:rsidRPr="008F6E1C">
              <w:rPr>
                <w:rFonts w:ascii="Arial" w:hAnsi="Arial" w:cs="Arial"/>
              </w:rPr>
              <w:t>6</w:t>
            </w:r>
          </w:p>
        </w:tc>
        <w:tc>
          <w:tcPr>
            <w:tcW w:w="3654" w:type="dxa"/>
            <w:noWrap/>
            <w:hideMark/>
          </w:tcPr>
          <w:p w14:paraId="54910645" w14:textId="77777777" w:rsidR="005B53BF" w:rsidRPr="008F6E1C" w:rsidRDefault="005B53BF" w:rsidP="005B53BF">
            <w:pPr>
              <w:rPr>
                <w:rFonts w:ascii="Arial" w:hAnsi="Arial" w:cs="Arial"/>
              </w:rPr>
            </w:pPr>
            <w:r w:rsidRPr="008F6E1C">
              <w:rPr>
                <w:rFonts w:ascii="Arial" w:hAnsi="Arial" w:cs="Arial"/>
              </w:rPr>
              <w:t>Placa de Telgopor de 1 × 1 × 2 cm</w:t>
            </w:r>
          </w:p>
        </w:tc>
        <w:tc>
          <w:tcPr>
            <w:tcW w:w="1212" w:type="dxa"/>
            <w:noWrap/>
            <w:hideMark/>
          </w:tcPr>
          <w:p w14:paraId="5AAA693F" w14:textId="77777777" w:rsidR="005B53BF" w:rsidRPr="008F6E1C" w:rsidRDefault="005B53BF" w:rsidP="00AF6DDA">
            <w:pPr>
              <w:jc w:val="center"/>
              <w:rPr>
                <w:rFonts w:ascii="Arial" w:hAnsi="Arial" w:cs="Arial"/>
              </w:rPr>
            </w:pPr>
            <w:r w:rsidRPr="008F6E1C">
              <w:rPr>
                <w:rFonts w:ascii="Arial" w:hAnsi="Arial" w:cs="Arial"/>
              </w:rPr>
              <w:t>unidad</w:t>
            </w:r>
          </w:p>
        </w:tc>
        <w:tc>
          <w:tcPr>
            <w:tcW w:w="1158" w:type="dxa"/>
            <w:hideMark/>
          </w:tcPr>
          <w:p w14:paraId="56946A1B" w14:textId="0EA46BED" w:rsidR="005B53BF" w:rsidRPr="008F6E1C" w:rsidRDefault="00AF6DDA" w:rsidP="00AF6DDA">
            <w:pPr>
              <w:jc w:val="center"/>
              <w:rPr>
                <w:rFonts w:ascii="Arial" w:hAnsi="Arial" w:cs="Arial"/>
              </w:rPr>
            </w:pPr>
            <w:r>
              <w:rPr>
                <w:rFonts w:ascii="Arial" w:hAnsi="Arial" w:cs="Arial"/>
              </w:rPr>
              <w:t>4</w:t>
            </w:r>
          </w:p>
        </w:tc>
        <w:tc>
          <w:tcPr>
            <w:tcW w:w="1457" w:type="dxa"/>
            <w:noWrap/>
            <w:hideMark/>
          </w:tcPr>
          <w:p w14:paraId="16B76DF2" w14:textId="735B66DF" w:rsidR="005B53BF" w:rsidRPr="008F6E1C" w:rsidRDefault="005B53BF" w:rsidP="005B53BF">
            <w:pPr>
              <w:rPr>
                <w:rFonts w:ascii="Arial" w:hAnsi="Arial" w:cs="Arial"/>
              </w:rPr>
            </w:pPr>
            <w:r w:rsidRPr="008F6E1C">
              <w:rPr>
                <w:rFonts w:ascii="Arial" w:hAnsi="Arial" w:cs="Arial"/>
              </w:rPr>
              <w:t xml:space="preserve">$ </w:t>
            </w:r>
          </w:p>
        </w:tc>
        <w:tc>
          <w:tcPr>
            <w:tcW w:w="1417" w:type="dxa"/>
            <w:noWrap/>
            <w:hideMark/>
          </w:tcPr>
          <w:p w14:paraId="1601921E" w14:textId="04D11125"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0AD982D6" w14:textId="77777777" w:rsidTr="00AF6DDA">
        <w:trPr>
          <w:trHeight w:val="315"/>
        </w:trPr>
        <w:tc>
          <w:tcPr>
            <w:tcW w:w="1096" w:type="dxa"/>
            <w:noWrap/>
            <w:hideMark/>
          </w:tcPr>
          <w:p w14:paraId="5B9842E0" w14:textId="77777777" w:rsidR="005B53BF" w:rsidRPr="008F6E1C" w:rsidRDefault="005B53BF" w:rsidP="005B53BF">
            <w:pPr>
              <w:rPr>
                <w:rFonts w:ascii="Arial" w:hAnsi="Arial" w:cs="Arial"/>
                <w:b/>
                <w:bCs/>
              </w:rPr>
            </w:pPr>
            <w:r w:rsidRPr="008F6E1C">
              <w:rPr>
                <w:rFonts w:ascii="Arial" w:hAnsi="Arial" w:cs="Arial"/>
                <w:b/>
                <w:bCs/>
              </w:rPr>
              <w:t>Total</w:t>
            </w:r>
          </w:p>
        </w:tc>
        <w:tc>
          <w:tcPr>
            <w:tcW w:w="3654" w:type="dxa"/>
            <w:noWrap/>
            <w:hideMark/>
          </w:tcPr>
          <w:p w14:paraId="7B4A6237" w14:textId="77777777" w:rsidR="005B53BF" w:rsidRPr="008F6E1C" w:rsidRDefault="005B53BF" w:rsidP="005B53BF">
            <w:pPr>
              <w:rPr>
                <w:rFonts w:ascii="Arial" w:hAnsi="Arial" w:cs="Arial"/>
                <w:b/>
                <w:bCs/>
              </w:rPr>
            </w:pPr>
          </w:p>
        </w:tc>
        <w:tc>
          <w:tcPr>
            <w:tcW w:w="1212" w:type="dxa"/>
            <w:noWrap/>
            <w:hideMark/>
          </w:tcPr>
          <w:p w14:paraId="6FA6C5D3" w14:textId="77777777" w:rsidR="005B53BF" w:rsidRPr="008F6E1C" w:rsidRDefault="005B53BF">
            <w:pPr>
              <w:rPr>
                <w:rFonts w:ascii="Arial" w:hAnsi="Arial" w:cs="Arial"/>
              </w:rPr>
            </w:pPr>
          </w:p>
        </w:tc>
        <w:tc>
          <w:tcPr>
            <w:tcW w:w="1158" w:type="dxa"/>
            <w:noWrap/>
            <w:hideMark/>
          </w:tcPr>
          <w:p w14:paraId="6C001494" w14:textId="77777777" w:rsidR="005B53BF" w:rsidRPr="008F6E1C" w:rsidRDefault="005B53BF" w:rsidP="005B53BF">
            <w:pPr>
              <w:rPr>
                <w:rFonts w:ascii="Arial" w:hAnsi="Arial" w:cs="Arial"/>
                <w:b/>
                <w:bCs/>
              </w:rPr>
            </w:pPr>
            <w:r w:rsidRPr="008F6E1C">
              <w:rPr>
                <w:rFonts w:ascii="Arial" w:hAnsi="Arial" w:cs="Arial"/>
                <w:b/>
                <w:bCs/>
              </w:rPr>
              <w:t> </w:t>
            </w:r>
          </w:p>
        </w:tc>
        <w:tc>
          <w:tcPr>
            <w:tcW w:w="1457" w:type="dxa"/>
            <w:noWrap/>
            <w:hideMark/>
          </w:tcPr>
          <w:p w14:paraId="5A226561" w14:textId="77777777" w:rsidR="005B53BF" w:rsidRPr="008F6E1C" w:rsidRDefault="005B53BF" w:rsidP="005B53BF">
            <w:pPr>
              <w:rPr>
                <w:rFonts w:ascii="Arial" w:hAnsi="Arial" w:cs="Arial"/>
                <w:b/>
                <w:bCs/>
              </w:rPr>
            </w:pPr>
            <w:r w:rsidRPr="008F6E1C">
              <w:rPr>
                <w:rFonts w:ascii="Arial" w:hAnsi="Arial" w:cs="Arial"/>
                <w:b/>
                <w:bCs/>
              </w:rPr>
              <w:t> </w:t>
            </w:r>
          </w:p>
        </w:tc>
        <w:tc>
          <w:tcPr>
            <w:tcW w:w="1417" w:type="dxa"/>
            <w:noWrap/>
            <w:hideMark/>
          </w:tcPr>
          <w:p w14:paraId="74981E90" w14:textId="0348B12D" w:rsidR="005B53BF" w:rsidRPr="008F6E1C" w:rsidRDefault="005B53BF" w:rsidP="005B53BF">
            <w:pPr>
              <w:rPr>
                <w:rFonts w:ascii="Arial" w:hAnsi="Arial" w:cs="Arial"/>
                <w:b/>
                <w:bCs/>
              </w:rPr>
            </w:pPr>
            <w:r w:rsidRPr="008F6E1C">
              <w:rPr>
                <w:rFonts w:ascii="Arial" w:hAnsi="Arial" w:cs="Arial"/>
                <w:b/>
                <w:bCs/>
              </w:rPr>
              <w:t xml:space="preserve">$ </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CFDFF" w14:textId="77777777" w:rsidR="00F5573A" w:rsidRDefault="00F5573A" w:rsidP="00D54B95">
      <w:pPr>
        <w:spacing w:after="0" w:line="240" w:lineRule="auto"/>
      </w:pPr>
      <w:r>
        <w:separator/>
      </w:r>
    </w:p>
  </w:endnote>
  <w:endnote w:type="continuationSeparator" w:id="0">
    <w:p w14:paraId="4215977A" w14:textId="77777777" w:rsidR="00F5573A" w:rsidRDefault="00F5573A"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0DB05" w14:textId="77777777" w:rsidR="00F5573A" w:rsidRDefault="00F5573A" w:rsidP="00D54B95">
      <w:pPr>
        <w:spacing w:after="0" w:line="240" w:lineRule="auto"/>
      </w:pPr>
      <w:r>
        <w:separator/>
      </w:r>
    </w:p>
  </w:footnote>
  <w:footnote w:type="continuationSeparator" w:id="0">
    <w:p w14:paraId="7E62E0D3" w14:textId="77777777" w:rsidR="00F5573A" w:rsidRDefault="00F5573A"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1E40"/>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2923"/>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210D4"/>
    <w:rsid w:val="00634171"/>
    <w:rsid w:val="00652E8C"/>
    <w:rsid w:val="006700E3"/>
    <w:rsid w:val="00687671"/>
    <w:rsid w:val="00697092"/>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31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91259"/>
    <w:rsid w:val="009A05A4"/>
    <w:rsid w:val="009A1945"/>
    <w:rsid w:val="009A7C81"/>
    <w:rsid w:val="009B3918"/>
    <w:rsid w:val="009D256B"/>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AF6DDA"/>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2557"/>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573A"/>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18</Pages>
  <Words>5050</Words>
  <Characters>27775</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13</cp:revision>
  <cp:lastPrinted>2024-02-23T11:36:00Z</cp:lastPrinted>
  <dcterms:created xsi:type="dcterms:W3CDTF">2026-07-27T16:39:00Z</dcterms:created>
  <dcterms:modified xsi:type="dcterms:W3CDTF">2026-09-01T16:26:00Z</dcterms:modified>
</cp:coreProperties>
</file>