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67B0CF1E" w:rsidR="006D3750" w:rsidRPr="00E77C0D"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410926">
        <w:rPr>
          <w:rFonts w:ascii="Arial" w:hAnsi="Arial" w:cs="Arial"/>
          <w:sz w:val="24"/>
          <w:szCs w:val="24"/>
          <w:lang w:val="es-MX"/>
        </w:rPr>
        <w:t>574091</w:t>
      </w:r>
    </w:p>
    <w:p w14:paraId="0CA44925" w14:textId="6DB5CA0D"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410926" w:rsidRPr="00410926">
        <w:rPr>
          <w:rFonts w:ascii="Arial" w:hAnsi="Arial" w:cs="Arial"/>
          <w:sz w:val="24"/>
          <w:szCs w:val="24"/>
          <w:lang w:val="es-MX"/>
        </w:rPr>
        <w:t>La presente convocatoria tiene por objeto la adquisición de cascos de seguridad destinados al personal de la Secretaría de Infraestructura, para su utilización en tareas de trabajo en altura y demás actividades desarrolladas por Obras Públicas, conforme a las especificaciones técnicas establecidas en el presente Pliego de Bases y Condiciones.</w:t>
      </w:r>
    </w:p>
    <w:bookmarkEnd w:id="0"/>
    <w:p w14:paraId="17EE21AB" w14:textId="71C38A7B"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5128C6">
        <w:rPr>
          <w:rFonts w:ascii="Arial" w:hAnsi="Arial" w:cs="Arial"/>
          <w:sz w:val="24"/>
          <w:szCs w:val="24"/>
          <w:lang w:val="es-MX"/>
        </w:rPr>
        <w:t>24</w:t>
      </w:r>
      <w:r w:rsidR="00E43BD1" w:rsidRPr="00E43BD1">
        <w:rPr>
          <w:rFonts w:ascii="Arial" w:hAnsi="Arial" w:cs="Arial"/>
          <w:sz w:val="24"/>
          <w:szCs w:val="24"/>
        </w:rPr>
        <w:t xml:space="preserve"> de </w:t>
      </w:r>
      <w:r w:rsidR="005128C6">
        <w:rPr>
          <w:rFonts w:ascii="Arial" w:hAnsi="Arial" w:cs="Arial"/>
          <w:sz w:val="24"/>
          <w:szCs w:val="24"/>
        </w:rPr>
        <w:t>julio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406D64">
        <w:rPr>
          <w:rFonts w:ascii="Arial" w:hAnsi="Arial" w:cs="Arial"/>
          <w:sz w:val="24"/>
          <w:szCs w:val="24"/>
          <w:lang w:val="es-MX"/>
        </w:rPr>
        <w:t>09</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76E1B94C"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5128C6">
        <w:rPr>
          <w:rFonts w:ascii="Arial" w:hAnsi="Arial" w:cs="Arial"/>
          <w:sz w:val="24"/>
          <w:szCs w:val="24"/>
          <w:lang w:val="es-419"/>
        </w:rPr>
        <w:t>24</w:t>
      </w:r>
      <w:r w:rsidRPr="00A066CE">
        <w:rPr>
          <w:rFonts w:ascii="Arial" w:hAnsi="Arial" w:cs="Arial"/>
          <w:sz w:val="24"/>
          <w:szCs w:val="24"/>
          <w:lang w:val="es-419"/>
        </w:rPr>
        <w:t>/0</w:t>
      </w:r>
      <w:r w:rsidR="005128C6">
        <w:rPr>
          <w:rFonts w:ascii="Arial" w:hAnsi="Arial" w:cs="Arial"/>
          <w:sz w:val="24"/>
          <w:szCs w:val="24"/>
          <w:lang w:val="es-419"/>
        </w:rPr>
        <w:t>7</w:t>
      </w:r>
      <w:r w:rsidRPr="00A066CE">
        <w:rPr>
          <w:rFonts w:ascii="Arial" w:hAnsi="Arial" w:cs="Arial"/>
          <w:sz w:val="24"/>
          <w:szCs w:val="24"/>
          <w:lang w:val="es-419"/>
        </w:rPr>
        <w:t xml:space="preserve">/2026 a las </w:t>
      </w:r>
      <w:r w:rsidR="00406D64">
        <w:rPr>
          <w:rFonts w:ascii="Arial" w:hAnsi="Arial" w:cs="Arial"/>
          <w:sz w:val="24"/>
          <w:szCs w:val="24"/>
          <w:lang w:val="es-419"/>
        </w:rPr>
        <w:t>09</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6E9AF6EC" w14:textId="77777777" w:rsidR="005C14A3" w:rsidRDefault="002D4A30" w:rsidP="005C14A3">
      <w:pPr>
        <w:pStyle w:val="Prrafodelista"/>
        <w:numPr>
          <w:ilvl w:val="0"/>
          <w:numId w:val="12"/>
        </w:numPr>
        <w:spacing w:after="0"/>
        <w:ind w:left="284" w:hanging="284"/>
        <w:jc w:val="both"/>
        <w:rPr>
          <w:rFonts w:ascii="Arial" w:hAnsi="Arial" w:cs="Arial"/>
          <w:sz w:val="24"/>
          <w:szCs w:val="24"/>
        </w:rPr>
      </w:pPr>
      <w:r w:rsidRPr="005C14A3">
        <w:rPr>
          <w:rFonts w:ascii="Arial" w:hAnsi="Arial" w:cs="Arial"/>
          <w:sz w:val="24"/>
          <w:szCs w:val="24"/>
        </w:rPr>
        <w:t>Certificado de Inscripción definitivo o provisorio en el Registro General de Contratistas de la Provincia y/o de la Municipalidad de Orán, en el rubro a cotizar.</w:t>
      </w:r>
    </w:p>
    <w:p w14:paraId="04803AB7" w14:textId="6532F2D6" w:rsidR="0084581F" w:rsidRPr="005C14A3" w:rsidRDefault="002D4A30" w:rsidP="005C14A3">
      <w:pPr>
        <w:pStyle w:val="Prrafodelista"/>
        <w:spacing w:after="0"/>
        <w:ind w:left="284"/>
        <w:jc w:val="both"/>
        <w:rPr>
          <w:rFonts w:ascii="Arial" w:hAnsi="Arial" w:cs="Arial"/>
          <w:sz w:val="24"/>
          <w:szCs w:val="24"/>
        </w:rPr>
      </w:pPr>
      <w:r w:rsidRPr="005C14A3">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sidRPr="005C14A3">
        <w:rPr>
          <w:rFonts w:ascii="Arial" w:hAnsi="Arial" w:cs="Arial"/>
          <w:sz w:val="24"/>
          <w:szCs w:val="24"/>
        </w:rPr>
        <w:t>.</w:t>
      </w:r>
      <w:r w:rsidR="0084581F" w:rsidRPr="005C14A3">
        <w:rPr>
          <w:rFonts w:ascii="Arial" w:hAnsi="Arial" w:cs="Arial"/>
          <w:sz w:val="24"/>
          <w:szCs w:val="24"/>
          <w:lang w:val="es-MX"/>
        </w:rPr>
        <w:t xml:space="preserve"> </w:t>
      </w:r>
    </w:p>
    <w:p w14:paraId="46594224" w14:textId="77777777" w:rsidR="0084581F" w:rsidRPr="00AB3060" w:rsidRDefault="0084581F" w:rsidP="005C14A3">
      <w:pPr>
        <w:spacing w:after="0"/>
        <w:ind w:left="284" w:hanging="284"/>
        <w:jc w:val="both"/>
        <w:rPr>
          <w:rFonts w:ascii="Arial" w:hAnsi="Arial" w:cs="Arial"/>
          <w:sz w:val="16"/>
          <w:szCs w:val="24"/>
          <w:lang w:val="es-MX"/>
        </w:rPr>
      </w:pPr>
    </w:p>
    <w:p w14:paraId="694B39BD" w14:textId="0A1D5D39"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5C14A3">
      <w:pPr>
        <w:spacing w:after="0"/>
        <w:ind w:left="284" w:hanging="284"/>
        <w:jc w:val="both"/>
        <w:rPr>
          <w:rFonts w:ascii="Arial" w:hAnsi="Arial" w:cs="Arial"/>
          <w:sz w:val="24"/>
          <w:szCs w:val="24"/>
          <w:lang w:val="es-MX"/>
        </w:rPr>
      </w:pPr>
    </w:p>
    <w:p w14:paraId="5645492F" w14:textId="524DBC85"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 xml:space="preserve">Declaración Jurada en la que conste expresamente que no se encuentra incurso en ninguna de las inhabilitaciones previstas por la Ley en su Art. 32º (suspensión o </w:t>
      </w:r>
      <w:r w:rsidRPr="005C14A3">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p>
    <w:p w14:paraId="3B15626C" w14:textId="77777777" w:rsidR="0084581F" w:rsidRDefault="0084581F" w:rsidP="005C14A3">
      <w:pPr>
        <w:spacing w:after="0"/>
        <w:ind w:left="284" w:hanging="284"/>
        <w:jc w:val="both"/>
        <w:rPr>
          <w:rFonts w:ascii="Arial" w:hAnsi="Arial" w:cs="Arial"/>
          <w:sz w:val="24"/>
          <w:szCs w:val="24"/>
          <w:lang w:val="es-MX"/>
        </w:rPr>
      </w:pPr>
    </w:p>
    <w:p w14:paraId="3E6D949D" w14:textId="2422F2D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Constancia de inscripción en A</w:t>
      </w:r>
      <w:r w:rsidR="00F63B76" w:rsidRPr="005C14A3">
        <w:rPr>
          <w:rFonts w:ascii="Arial" w:hAnsi="Arial" w:cs="Arial"/>
          <w:sz w:val="24"/>
          <w:szCs w:val="24"/>
          <w:lang w:val="es-MX"/>
        </w:rPr>
        <w:t>RCA</w:t>
      </w:r>
      <w:r w:rsidRPr="005C14A3">
        <w:rPr>
          <w:rFonts w:ascii="Arial" w:hAnsi="Arial" w:cs="Arial"/>
          <w:sz w:val="24"/>
          <w:szCs w:val="24"/>
          <w:lang w:val="es-MX"/>
        </w:rPr>
        <w:t>.</w:t>
      </w:r>
    </w:p>
    <w:p w14:paraId="0CEB1A8A" w14:textId="77777777" w:rsidR="0084581F" w:rsidRPr="0058578C" w:rsidRDefault="0084581F" w:rsidP="005C14A3">
      <w:pPr>
        <w:spacing w:after="0"/>
        <w:ind w:left="284" w:hanging="284"/>
        <w:jc w:val="both"/>
        <w:rPr>
          <w:rFonts w:ascii="Arial" w:hAnsi="Arial" w:cs="Arial"/>
          <w:sz w:val="24"/>
          <w:szCs w:val="24"/>
          <w:lang w:val="es-MX"/>
        </w:rPr>
      </w:pPr>
    </w:p>
    <w:p w14:paraId="6B41874A" w14:textId="5D4C8938"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5C14A3">
      <w:pPr>
        <w:spacing w:after="0"/>
        <w:ind w:left="284" w:hanging="284"/>
        <w:jc w:val="both"/>
        <w:rPr>
          <w:rFonts w:ascii="Arial" w:hAnsi="Arial" w:cs="Arial"/>
          <w:sz w:val="24"/>
          <w:szCs w:val="24"/>
          <w:lang w:val="es-MX"/>
        </w:rPr>
      </w:pPr>
    </w:p>
    <w:p w14:paraId="53281C77" w14:textId="2D6419E7"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Garantía de mantenimiento de oferta</w:t>
      </w:r>
      <w:r w:rsidR="00D2097A" w:rsidRPr="005C14A3">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5C14A3">
      <w:pPr>
        <w:spacing w:after="0"/>
        <w:ind w:left="284" w:hanging="284"/>
        <w:jc w:val="both"/>
        <w:rPr>
          <w:rFonts w:ascii="Arial" w:hAnsi="Arial" w:cs="Arial"/>
          <w:sz w:val="24"/>
          <w:szCs w:val="24"/>
          <w:lang w:val="es-MX"/>
        </w:rPr>
      </w:pPr>
    </w:p>
    <w:p w14:paraId="44D8F512" w14:textId="335DE54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Pliego de Condiciones Generales y Particulares debidamente firmado.</w:t>
      </w:r>
    </w:p>
    <w:p w14:paraId="7120EC21" w14:textId="77777777" w:rsidR="0084581F" w:rsidRDefault="0084581F" w:rsidP="005C14A3">
      <w:pPr>
        <w:spacing w:after="0"/>
        <w:ind w:left="284" w:hanging="284"/>
        <w:jc w:val="both"/>
        <w:rPr>
          <w:rFonts w:ascii="Arial" w:hAnsi="Arial" w:cs="Arial"/>
          <w:sz w:val="24"/>
          <w:szCs w:val="24"/>
          <w:lang w:val="es-MX"/>
        </w:rPr>
      </w:pPr>
    </w:p>
    <w:p w14:paraId="523E8656" w14:textId="49FFAD40" w:rsidR="0084581F"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Acreditación de cuenta bancaria para transferencias.</w:t>
      </w:r>
    </w:p>
    <w:p w14:paraId="70A65148" w14:textId="77777777" w:rsidR="005C14A3" w:rsidRPr="005C14A3" w:rsidRDefault="005C14A3" w:rsidP="005C14A3">
      <w:pPr>
        <w:spacing w:after="0"/>
        <w:jc w:val="both"/>
        <w:rPr>
          <w:rFonts w:ascii="Arial" w:hAnsi="Arial" w:cs="Arial"/>
          <w:sz w:val="24"/>
          <w:szCs w:val="24"/>
          <w:lang w:val="es-MX"/>
        </w:rPr>
      </w:pPr>
    </w:p>
    <w:p w14:paraId="0C7D4E0C" w14:textId="3E27CE7E" w:rsidR="005C14A3" w:rsidRPr="005C14A3" w:rsidRDefault="005C14A3"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Libre de deuda fiscal municipal.</w:t>
      </w:r>
    </w:p>
    <w:p w14:paraId="3C8A9109" w14:textId="77777777" w:rsidR="0084581F" w:rsidRDefault="0084581F" w:rsidP="0084581F">
      <w:pPr>
        <w:spacing w:line="360" w:lineRule="auto"/>
        <w:jc w:val="both"/>
        <w:rPr>
          <w:rFonts w:ascii="Arial" w:hAnsi="Arial" w:cs="Arial"/>
          <w:sz w:val="24"/>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w:t>
      </w:r>
      <w:proofErr w:type="spellStart"/>
      <w:r w:rsidRPr="008A5043">
        <w:rPr>
          <w:rFonts w:ascii="Arial" w:hAnsi="Arial" w:cs="Arial"/>
          <w:sz w:val="24"/>
          <w:szCs w:val="24"/>
          <w:lang w:val="es-MX"/>
        </w:rPr>
        <w:t>aún</w:t>
      </w:r>
      <w:proofErr w:type="spellEnd"/>
      <w:r w:rsidRPr="008A5043">
        <w:rPr>
          <w:rFonts w:ascii="Arial" w:hAnsi="Arial" w:cs="Arial"/>
          <w:sz w:val="24"/>
          <w:szCs w:val="24"/>
          <w:lang w:val="es-MX"/>
        </w:rPr>
        <w:t xml:space="preserve">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proofErr w:type="spellStart"/>
      <w:r w:rsidRPr="008A5043">
        <w:rPr>
          <w:rFonts w:ascii="Arial" w:hAnsi="Arial" w:cs="Arial"/>
          <w:sz w:val="24"/>
          <w:szCs w:val="24"/>
          <w:lang w:val="es-MX"/>
        </w:rPr>
        <w:t>ii</w:t>
      </w:r>
      <w:proofErr w:type="spellEnd"/>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proofErr w:type="spellStart"/>
      <w:r w:rsidRPr="008A5043">
        <w:rPr>
          <w:rFonts w:ascii="Arial" w:hAnsi="Arial" w:cs="Arial"/>
          <w:sz w:val="24"/>
          <w:szCs w:val="24"/>
          <w:lang w:val="es-MX"/>
        </w:rPr>
        <w:t>iii</w:t>
      </w:r>
      <w:proofErr w:type="spellEnd"/>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proofErr w:type="spellStart"/>
      <w:r w:rsidR="008D71EF">
        <w:rPr>
          <w:rFonts w:ascii="Arial" w:hAnsi="Arial" w:cs="Arial"/>
          <w:sz w:val="24"/>
          <w:szCs w:val="24"/>
          <w:lang w:val="es-MX"/>
        </w:rPr>
        <w:t>iv</w:t>
      </w:r>
      <w:proofErr w:type="spellEnd"/>
      <w:r>
        <w:rPr>
          <w:rFonts w:ascii="Arial" w:hAnsi="Arial" w:cs="Arial"/>
          <w:sz w:val="24"/>
          <w:szCs w:val="24"/>
          <w:lang w:val="es-MX"/>
        </w:rPr>
        <w:t xml:space="preserve">) </w:t>
      </w:r>
      <w:r w:rsidRPr="008A5043">
        <w:rPr>
          <w:rFonts w:ascii="Arial" w:hAnsi="Arial" w:cs="Arial"/>
          <w:sz w:val="24"/>
          <w:szCs w:val="24"/>
          <w:lang w:val="es-MX"/>
        </w:rPr>
        <w:t xml:space="preserve">La aceptación de la intervención de la Municipalidad de San Ramón de la Nueva Orán, pudiendo ser </w:t>
      </w:r>
      <w:proofErr w:type="spellStart"/>
      <w:r w:rsidRPr="008A5043">
        <w:rPr>
          <w:rFonts w:ascii="Arial" w:hAnsi="Arial" w:cs="Arial"/>
          <w:sz w:val="24"/>
          <w:szCs w:val="24"/>
          <w:lang w:val="es-MX"/>
        </w:rPr>
        <w:t>esta</w:t>
      </w:r>
      <w:proofErr w:type="spellEnd"/>
      <w:r w:rsidRPr="008A5043">
        <w:rPr>
          <w:rFonts w:ascii="Arial" w:hAnsi="Arial" w:cs="Arial"/>
          <w:sz w:val="24"/>
          <w:szCs w:val="24"/>
          <w:lang w:val="es-MX"/>
        </w:rPr>
        <w:t xml:space="preserve">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w:t>
      </w:r>
      <w:proofErr w:type="gramStart"/>
      <w:r w:rsidR="0084581F" w:rsidRPr="0084581F">
        <w:rPr>
          <w:rFonts w:ascii="Arial" w:hAnsi="Arial" w:cs="Arial"/>
          <w:sz w:val="24"/>
          <w:szCs w:val="24"/>
          <w:lang w:val="es-MX"/>
        </w:rPr>
        <w:t>presentara</w:t>
      </w:r>
      <w:proofErr w:type="gramEnd"/>
      <w:r w:rsidR="0084581F" w:rsidRPr="0084581F">
        <w:rPr>
          <w:rFonts w:ascii="Arial" w:hAnsi="Arial" w:cs="Arial"/>
          <w:sz w:val="24"/>
          <w:szCs w:val="24"/>
          <w:lang w:val="es-MX"/>
        </w:rPr>
        <w:t xml:space="preserve">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Se consideran prácticas prohibidas a las siguientes: (i) una “práctica corrupta” que consiste en ofrecer, dar, recibir o solicitar, directa o indirectamente, cualquier cosa de valor para influenciar indebidamente las acciones de la otra parte; (</w:t>
      </w:r>
      <w:proofErr w:type="spellStart"/>
      <w:r w:rsidRPr="008A5043">
        <w:rPr>
          <w:rFonts w:ascii="Arial" w:hAnsi="Arial" w:cs="Arial"/>
          <w:sz w:val="24"/>
          <w:szCs w:val="24"/>
          <w:lang w:val="es-MX"/>
        </w:rPr>
        <w:t>ii</w:t>
      </w:r>
      <w:proofErr w:type="spellEnd"/>
      <w:r w:rsidRPr="008A5043">
        <w:rPr>
          <w:rFonts w:ascii="Arial" w:hAnsi="Arial" w:cs="Arial"/>
          <w:sz w:val="24"/>
          <w:szCs w:val="24"/>
          <w:lang w:val="es-MX"/>
        </w:rPr>
        <w:t xml:space="preserve">)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w:t>
      </w:r>
      <w:proofErr w:type="spellStart"/>
      <w:r w:rsidRPr="008A5043">
        <w:rPr>
          <w:rFonts w:ascii="Arial" w:hAnsi="Arial" w:cs="Arial"/>
          <w:sz w:val="24"/>
          <w:szCs w:val="24"/>
          <w:lang w:val="es-MX"/>
        </w:rPr>
        <w:t>iii</w:t>
      </w:r>
      <w:proofErr w:type="spellEnd"/>
      <w:r w:rsidRPr="008A5043">
        <w:rPr>
          <w:rFonts w:ascii="Arial" w:hAnsi="Arial" w:cs="Arial"/>
          <w:sz w:val="24"/>
          <w:szCs w:val="24"/>
          <w:lang w:val="es-MX"/>
        </w:rPr>
        <w:t>) una “práctica coercitiva” que consiste en perjudicar o causar daño o amenazar con perjudicar o causar daño, directa o indirectamente, a cualquier parte o a sus bienes para influenciar indebidamente en las acciones de una parte; (</w:t>
      </w:r>
      <w:proofErr w:type="spellStart"/>
      <w:r w:rsidRPr="008A5043">
        <w:rPr>
          <w:rFonts w:ascii="Arial" w:hAnsi="Arial" w:cs="Arial"/>
          <w:sz w:val="24"/>
          <w:szCs w:val="24"/>
          <w:lang w:val="es-MX"/>
        </w:rPr>
        <w:t>iv</w:t>
      </w:r>
      <w:proofErr w:type="spellEnd"/>
      <w:r w:rsidRPr="008A5043">
        <w:rPr>
          <w:rFonts w:ascii="Arial" w:hAnsi="Arial" w:cs="Arial"/>
          <w:sz w:val="24"/>
          <w:szCs w:val="24"/>
          <w:lang w:val="es-MX"/>
        </w:rPr>
        <w:t>)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4D4557A2" w14:textId="46AFF6C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77777777" w:rsidR="00DD1DFF" w:rsidRDefault="00DD1DFF" w:rsidP="00FA3D52">
      <w:pPr>
        <w:spacing w:line="360" w:lineRule="auto"/>
        <w:jc w:val="both"/>
        <w:rPr>
          <w:rFonts w:ascii="Arial" w:hAnsi="Arial" w:cs="Arial"/>
          <w:sz w:val="24"/>
          <w:szCs w:val="24"/>
          <w:lang w:val="es-MX"/>
        </w:rPr>
      </w:pPr>
    </w:p>
    <w:p w14:paraId="0D5EF703" w14:textId="77777777" w:rsidR="00DD1DFF" w:rsidRPr="00FA3D52" w:rsidRDefault="00DD1DFF" w:rsidP="00DD1DFF">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2436DBF9" w14:textId="77777777" w:rsidR="003C1FB0" w:rsidRDefault="003C1FB0" w:rsidP="00DD1DFF">
      <w:pPr>
        <w:spacing w:line="360" w:lineRule="auto"/>
        <w:jc w:val="center"/>
        <w:rPr>
          <w:rFonts w:ascii="Arial" w:hAnsi="Arial" w:cs="Arial"/>
          <w:b/>
          <w:bCs/>
          <w:sz w:val="32"/>
          <w:szCs w:val="32"/>
          <w:u w:val="single"/>
          <w:lang w:val="es-MX"/>
        </w:rPr>
      </w:pPr>
    </w:p>
    <w:p w14:paraId="3EB3B3CC" w14:textId="77777777" w:rsidR="003C1FB0" w:rsidRDefault="003C1FB0" w:rsidP="00DD1DFF">
      <w:pPr>
        <w:spacing w:line="360" w:lineRule="auto"/>
        <w:jc w:val="center"/>
        <w:rPr>
          <w:rFonts w:ascii="Arial" w:hAnsi="Arial" w:cs="Arial"/>
          <w:b/>
          <w:bCs/>
          <w:sz w:val="32"/>
          <w:szCs w:val="32"/>
          <w:u w:val="single"/>
          <w:lang w:val="es-MX"/>
        </w:rPr>
      </w:pPr>
    </w:p>
    <w:p w14:paraId="5C0CA8FF" w14:textId="77777777" w:rsidR="003C1FB0" w:rsidRDefault="003C1FB0" w:rsidP="00DD1DFF">
      <w:pPr>
        <w:spacing w:line="360" w:lineRule="auto"/>
        <w:jc w:val="center"/>
        <w:rPr>
          <w:rFonts w:ascii="Arial" w:hAnsi="Arial" w:cs="Arial"/>
          <w:b/>
          <w:bCs/>
          <w:sz w:val="32"/>
          <w:szCs w:val="32"/>
          <w:u w:val="single"/>
          <w:lang w:val="es-MX"/>
        </w:rPr>
      </w:pPr>
    </w:p>
    <w:p w14:paraId="07966B66" w14:textId="77777777" w:rsidR="003C1FB0" w:rsidRDefault="003C1FB0" w:rsidP="00DD1DFF">
      <w:pPr>
        <w:spacing w:line="360" w:lineRule="auto"/>
        <w:jc w:val="center"/>
        <w:rPr>
          <w:rFonts w:ascii="Arial" w:hAnsi="Arial" w:cs="Arial"/>
          <w:b/>
          <w:bCs/>
          <w:sz w:val="32"/>
          <w:szCs w:val="32"/>
          <w:u w:val="single"/>
          <w:lang w:val="es-MX"/>
        </w:rPr>
      </w:pPr>
    </w:p>
    <w:p w14:paraId="75BDE031" w14:textId="77777777" w:rsidR="003C1FB0" w:rsidRDefault="003C1FB0" w:rsidP="00DD1DFF">
      <w:pPr>
        <w:spacing w:line="360" w:lineRule="auto"/>
        <w:jc w:val="center"/>
        <w:rPr>
          <w:rFonts w:ascii="Arial" w:hAnsi="Arial" w:cs="Arial"/>
          <w:b/>
          <w:bCs/>
          <w:sz w:val="32"/>
          <w:szCs w:val="32"/>
          <w:u w:val="single"/>
          <w:lang w:val="es-MX"/>
        </w:rPr>
      </w:pPr>
    </w:p>
    <w:p w14:paraId="360FDA7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lastRenderedPageBreak/>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62A0AA3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presente contratación tiene por objeto la adquisición </w:t>
      </w:r>
      <w:r w:rsidR="005128C6" w:rsidRPr="005128C6">
        <w:rPr>
          <w:rFonts w:ascii="Arial" w:hAnsi="Arial" w:cs="Arial"/>
          <w:sz w:val="24"/>
          <w:szCs w:val="24"/>
        </w:rPr>
        <w:t>diez (10) cascos de seguridad color amarillo con arnés de barboquejo y veinte (20) cascos de seguridad color amarillo con protector auditivo adosado, destinados al personal de la Secretaría de Infraestructura que realiza tareas de trabajo en altura y al personal de Obras Públicas, conforme a las especificaciones técnicas y cantidades detalladas en el Anexo I – Planilla de Cotización</w:t>
      </w:r>
      <w:r w:rsidRPr="00A73838">
        <w:rPr>
          <w:rFonts w:ascii="Arial" w:hAnsi="Arial" w:cs="Arial"/>
          <w:sz w:val="24"/>
          <w:szCs w:val="24"/>
          <w:lang w:val="es-MX"/>
        </w:rPr>
        <w:t>.</w:t>
      </w:r>
    </w:p>
    <w:p w14:paraId="676401F4" w14:textId="4CE3BE21"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La propuesta económica deberá ser formulada en PESOS. Los precios cotizados (unitarios y totales) deberán incluir, indefectiblemente, el importe correspondiente a la alícuota del 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lastRenderedPageBreak/>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12BA3EB5"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lastRenderedPageBreak/>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garantiza que los bienes entregados se encuentran libres de defectos de fabricación y cumplen con las condiciones ofertadas.</w:t>
      </w:r>
    </w:p>
    <w:p w14:paraId="34F2583F" w14:textId="0E0464B3"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Ante fallas o defectos detectados, deberá proceder a su reemplazo sin costo adicional para la Municipalidad.</w:t>
      </w:r>
    </w:p>
    <w:p w14:paraId="5997E152" w14:textId="77777777" w:rsidR="005C14A3" w:rsidRPr="00A73838" w:rsidRDefault="005C14A3" w:rsidP="00A73838">
      <w:pPr>
        <w:spacing w:line="360" w:lineRule="auto"/>
        <w:jc w:val="both"/>
        <w:rPr>
          <w:rFonts w:ascii="Arial" w:hAnsi="Arial" w:cs="Arial"/>
          <w:sz w:val="24"/>
          <w:szCs w:val="24"/>
          <w:lang w:val="es-MX"/>
        </w:rPr>
      </w:pP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lastRenderedPageBreak/>
        <w:t>SANCIONES Y PENALIDADES</w:t>
      </w:r>
      <w:r w:rsidR="0052652A">
        <w:rPr>
          <w:rFonts w:ascii="Arial" w:hAnsi="Arial" w:cs="Arial"/>
          <w:b/>
          <w:bCs/>
          <w:sz w:val="24"/>
          <w:szCs w:val="24"/>
          <w:lang w:val="es-MX"/>
        </w:rPr>
        <w:t xml:space="preserve">: </w:t>
      </w:r>
    </w:p>
    <w:p w14:paraId="08EFE40A" w14:textId="094CCA93"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Conforme Pliego de Condiciones </w:t>
      </w:r>
      <w:r w:rsidR="005C14A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075ED61D"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645D64E1" w14:textId="77777777" w:rsidR="005128C6" w:rsidRDefault="005128C6" w:rsidP="005128C6">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7BB12827" w14:textId="77777777" w:rsidR="0052652A" w:rsidRDefault="0052652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287AB79E" w14:textId="77777777" w:rsidR="0052652A" w:rsidRDefault="0052652A" w:rsidP="00A73838">
      <w:pPr>
        <w:spacing w:line="360" w:lineRule="auto"/>
        <w:jc w:val="center"/>
        <w:rPr>
          <w:rFonts w:ascii="Arial" w:hAnsi="Arial" w:cs="Arial"/>
          <w:sz w:val="24"/>
          <w:szCs w:val="24"/>
          <w:lang w:val="es-MX"/>
        </w:rPr>
      </w:pPr>
    </w:p>
    <w:p w14:paraId="4936853E" w14:textId="77777777" w:rsidR="0052652A" w:rsidRDefault="0052652A" w:rsidP="00A73838">
      <w:pPr>
        <w:spacing w:line="360" w:lineRule="auto"/>
        <w:jc w:val="center"/>
        <w:rPr>
          <w:rFonts w:ascii="Arial" w:hAnsi="Arial" w:cs="Arial"/>
          <w:sz w:val="24"/>
          <w:szCs w:val="24"/>
          <w:lang w:val="es-MX"/>
        </w:rPr>
      </w:pPr>
    </w:p>
    <w:p w14:paraId="546FC2EA" w14:textId="77777777" w:rsidR="005C14A3" w:rsidRDefault="005C14A3" w:rsidP="00A73838">
      <w:pPr>
        <w:spacing w:line="360" w:lineRule="auto"/>
        <w:jc w:val="center"/>
        <w:rPr>
          <w:rFonts w:ascii="Arial" w:hAnsi="Arial" w:cs="Arial"/>
          <w:b/>
          <w:bCs/>
          <w:sz w:val="28"/>
          <w:szCs w:val="28"/>
          <w:u w:val="single"/>
          <w:lang w:val="es-MX"/>
        </w:rPr>
      </w:pPr>
    </w:p>
    <w:p w14:paraId="27E560FE" w14:textId="77777777" w:rsidR="005C14A3" w:rsidRDefault="005C14A3" w:rsidP="00A73838">
      <w:pPr>
        <w:spacing w:line="360" w:lineRule="auto"/>
        <w:jc w:val="center"/>
        <w:rPr>
          <w:rFonts w:ascii="Arial" w:hAnsi="Arial" w:cs="Arial"/>
          <w:b/>
          <w:bCs/>
          <w:sz w:val="28"/>
          <w:szCs w:val="28"/>
          <w:u w:val="single"/>
          <w:lang w:val="es-MX"/>
        </w:rPr>
      </w:pPr>
    </w:p>
    <w:p w14:paraId="34858B0D" w14:textId="50A2AF1D" w:rsidR="0052652A" w:rsidRPr="0052652A" w:rsidRDefault="005C14A3" w:rsidP="00A73838">
      <w:pPr>
        <w:spacing w:line="360" w:lineRule="auto"/>
        <w:jc w:val="center"/>
        <w:rPr>
          <w:rFonts w:ascii="Arial" w:hAnsi="Arial" w:cs="Arial"/>
          <w:b/>
          <w:bCs/>
          <w:sz w:val="28"/>
          <w:szCs w:val="28"/>
          <w:u w:val="single"/>
          <w:lang w:val="es-MX"/>
        </w:rPr>
      </w:pPr>
      <w:r w:rsidRPr="0052652A">
        <w:rPr>
          <w:rFonts w:ascii="Arial" w:hAnsi="Arial" w:cs="Arial"/>
          <w:b/>
          <w:bCs/>
          <w:sz w:val="28"/>
          <w:szCs w:val="28"/>
          <w:u w:val="single"/>
          <w:lang w:val="es-MX"/>
        </w:rPr>
        <w:lastRenderedPageBreak/>
        <w:t>ESPECIFICACIONES TÉCNICAS</w:t>
      </w:r>
    </w:p>
    <w:p w14:paraId="3D4DB6F6" w14:textId="578AAB8F" w:rsidR="00DB5EE8" w:rsidRDefault="00F63EC7">
      <w:r w:rsidRPr="00F63EC7">
        <w:rPr>
          <w:rFonts w:ascii="Arial" w:hAnsi="Arial" w:cs="Arial"/>
          <w:b/>
          <w:bCs/>
          <w:sz w:val="24"/>
          <w:szCs w:val="24"/>
          <w:u w:val="single"/>
        </w:rPr>
        <w:t>ANEXO I – PLANILLA DE COTIZACIÓN</w:t>
      </w:r>
      <w:r w:rsidRPr="00F63EC7">
        <w:rPr>
          <w:rFonts w:ascii="Arial" w:hAnsi="Arial" w:cs="Arial"/>
          <w:b/>
          <w:bCs/>
          <w:sz w:val="24"/>
          <w:szCs w:val="24"/>
          <w:u w:val="single"/>
        </w:rPr>
        <w:br/>
        <w:t>(Se adjunta como parte integrante del presente Pliego)</w:t>
      </w:r>
    </w:p>
    <w:tbl>
      <w:tblPr>
        <w:tblStyle w:val="Tablaconcuadrcula"/>
        <w:tblW w:w="10337" w:type="dxa"/>
        <w:tblInd w:w="-638" w:type="dxa"/>
        <w:tblLook w:val="04A0" w:firstRow="1" w:lastRow="0" w:firstColumn="1" w:lastColumn="0" w:noHBand="0" w:noVBand="1"/>
      </w:tblPr>
      <w:tblGrid>
        <w:gridCol w:w="1096"/>
        <w:gridCol w:w="4373"/>
        <w:gridCol w:w="1109"/>
        <w:gridCol w:w="1158"/>
        <w:gridCol w:w="1378"/>
        <w:gridCol w:w="1223"/>
      </w:tblGrid>
      <w:tr w:rsidR="00CA076D" w:rsidRPr="00CA076D" w14:paraId="2B97D8F3" w14:textId="77777777" w:rsidTr="00CA076D">
        <w:trPr>
          <w:trHeight w:val="315"/>
        </w:trPr>
        <w:tc>
          <w:tcPr>
            <w:tcW w:w="1096" w:type="dxa"/>
            <w:hideMark/>
          </w:tcPr>
          <w:p w14:paraId="11490C7C" w14:textId="77777777" w:rsidR="00CA076D" w:rsidRPr="00CA076D" w:rsidRDefault="00CA076D" w:rsidP="00CA076D">
            <w:pPr>
              <w:jc w:val="center"/>
              <w:rPr>
                <w:rFonts w:ascii="Arial" w:hAnsi="Arial" w:cs="Arial"/>
                <w:b/>
                <w:bCs/>
              </w:rPr>
            </w:pPr>
            <w:r w:rsidRPr="00CA076D">
              <w:rPr>
                <w:rFonts w:ascii="Arial" w:hAnsi="Arial" w:cs="Arial"/>
                <w:b/>
                <w:bCs/>
              </w:rPr>
              <w:t>Renglón</w:t>
            </w:r>
          </w:p>
        </w:tc>
        <w:tc>
          <w:tcPr>
            <w:tcW w:w="4373" w:type="dxa"/>
            <w:hideMark/>
          </w:tcPr>
          <w:p w14:paraId="3A709D68" w14:textId="77777777" w:rsidR="00CA076D" w:rsidRPr="00CA076D" w:rsidRDefault="00CA076D" w:rsidP="00CA076D">
            <w:pPr>
              <w:jc w:val="center"/>
              <w:rPr>
                <w:rFonts w:ascii="Arial" w:hAnsi="Arial" w:cs="Arial"/>
                <w:b/>
                <w:bCs/>
              </w:rPr>
            </w:pPr>
            <w:r w:rsidRPr="00CA076D">
              <w:rPr>
                <w:rFonts w:ascii="Arial" w:hAnsi="Arial" w:cs="Arial"/>
                <w:b/>
                <w:bCs/>
              </w:rPr>
              <w:t>Detalles</w:t>
            </w:r>
          </w:p>
        </w:tc>
        <w:tc>
          <w:tcPr>
            <w:tcW w:w="1109" w:type="dxa"/>
            <w:noWrap/>
            <w:hideMark/>
          </w:tcPr>
          <w:p w14:paraId="0D5366A4" w14:textId="77777777" w:rsidR="00CA076D" w:rsidRPr="00CA076D" w:rsidRDefault="00CA076D" w:rsidP="00CA076D">
            <w:pPr>
              <w:jc w:val="center"/>
              <w:rPr>
                <w:rFonts w:ascii="Arial" w:hAnsi="Arial" w:cs="Arial"/>
                <w:b/>
                <w:bCs/>
              </w:rPr>
            </w:pPr>
            <w:r w:rsidRPr="00CA076D">
              <w:rPr>
                <w:rFonts w:ascii="Arial" w:hAnsi="Arial" w:cs="Arial"/>
                <w:b/>
                <w:bCs/>
              </w:rPr>
              <w:t>UM</w:t>
            </w:r>
          </w:p>
        </w:tc>
        <w:tc>
          <w:tcPr>
            <w:tcW w:w="1158" w:type="dxa"/>
            <w:hideMark/>
          </w:tcPr>
          <w:p w14:paraId="53955C79" w14:textId="77777777" w:rsidR="00CA076D" w:rsidRPr="00CA076D" w:rsidRDefault="00CA076D" w:rsidP="00CA076D">
            <w:pPr>
              <w:jc w:val="center"/>
              <w:rPr>
                <w:rFonts w:ascii="Arial" w:hAnsi="Arial" w:cs="Arial"/>
                <w:b/>
                <w:bCs/>
              </w:rPr>
            </w:pPr>
            <w:r w:rsidRPr="00CA076D">
              <w:rPr>
                <w:rFonts w:ascii="Arial" w:hAnsi="Arial" w:cs="Arial"/>
                <w:b/>
                <w:bCs/>
              </w:rPr>
              <w:t>Cantidad</w:t>
            </w:r>
          </w:p>
        </w:tc>
        <w:tc>
          <w:tcPr>
            <w:tcW w:w="1378" w:type="dxa"/>
            <w:noWrap/>
            <w:hideMark/>
          </w:tcPr>
          <w:p w14:paraId="24095EF5" w14:textId="77777777" w:rsidR="00CA076D" w:rsidRPr="00CA076D" w:rsidRDefault="00CA076D" w:rsidP="00CA076D">
            <w:pPr>
              <w:jc w:val="center"/>
              <w:rPr>
                <w:rFonts w:ascii="Arial" w:hAnsi="Arial" w:cs="Arial"/>
                <w:b/>
                <w:bCs/>
              </w:rPr>
            </w:pPr>
            <w:r w:rsidRPr="00CA076D">
              <w:rPr>
                <w:rFonts w:ascii="Arial" w:hAnsi="Arial" w:cs="Arial"/>
                <w:b/>
                <w:bCs/>
              </w:rPr>
              <w:t>Precio Unitario</w:t>
            </w:r>
          </w:p>
        </w:tc>
        <w:tc>
          <w:tcPr>
            <w:tcW w:w="1223" w:type="dxa"/>
            <w:hideMark/>
          </w:tcPr>
          <w:p w14:paraId="168C9E0B" w14:textId="77777777" w:rsidR="00CA076D" w:rsidRPr="00CA076D" w:rsidRDefault="00CA076D" w:rsidP="00CA076D">
            <w:pPr>
              <w:jc w:val="center"/>
              <w:rPr>
                <w:rFonts w:ascii="Arial" w:hAnsi="Arial" w:cs="Arial"/>
                <w:b/>
                <w:bCs/>
              </w:rPr>
            </w:pPr>
            <w:r w:rsidRPr="00CA076D">
              <w:rPr>
                <w:rFonts w:ascii="Arial" w:hAnsi="Arial" w:cs="Arial"/>
                <w:b/>
                <w:bCs/>
              </w:rPr>
              <w:t>Precio Total</w:t>
            </w:r>
          </w:p>
        </w:tc>
      </w:tr>
      <w:tr w:rsidR="00CA076D" w:rsidRPr="00CA076D" w14:paraId="166BBA8F" w14:textId="77777777" w:rsidTr="00CA076D">
        <w:trPr>
          <w:trHeight w:val="300"/>
        </w:trPr>
        <w:tc>
          <w:tcPr>
            <w:tcW w:w="1096" w:type="dxa"/>
            <w:noWrap/>
            <w:hideMark/>
          </w:tcPr>
          <w:p w14:paraId="7B6AAAA8" w14:textId="77777777" w:rsidR="00CA076D" w:rsidRPr="00CA076D" w:rsidRDefault="00CA076D" w:rsidP="00CA076D">
            <w:pPr>
              <w:jc w:val="center"/>
              <w:rPr>
                <w:rFonts w:ascii="Arial" w:hAnsi="Arial" w:cs="Arial"/>
              </w:rPr>
            </w:pPr>
            <w:r w:rsidRPr="00CA076D">
              <w:rPr>
                <w:rFonts w:ascii="Arial" w:hAnsi="Arial" w:cs="Arial"/>
              </w:rPr>
              <w:t>1</w:t>
            </w:r>
          </w:p>
        </w:tc>
        <w:tc>
          <w:tcPr>
            <w:tcW w:w="4373" w:type="dxa"/>
            <w:noWrap/>
            <w:hideMark/>
          </w:tcPr>
          <w:p w14:paraId="4621DAB4" w14:textId="77777777" w:rsidR="00CA076D" w:rsidRPr="00CA076D" w:rsidRDefault="00CA076D">
            <w:pPr>
              <w:rPr>
                <w:rFonts w:ascii="Arial" w:hAnsi="Arial" w:cs="Arial"/>
              </w:rPr>
            </w:pPr>
            <w:r w:rsidRPr="00CA076D">
              <w:rPr>
                <w:rFonts w:ascii="Arial" w:hAnsi="Arial" w:cs="Arial"/>
              </w:rPr>
              <w:t>Casco de seguridad color amarillo</w:t>
            </w:r>
          </w:p>
        </w:tc>
        <w:tc>
          <w:tcPr>
            <w:tcW w:w="1109" w:type="dxa"/>
            <w:noWrap/>
            <w:hideMark/>
          </w:tcPr>
          <w:p w14:paraId="1BD005FB" w14:textId="77777777" w:rsidR="00CA076D" w:rsidRPr="00CA076D" w:rsidRDefault="00CA076D" w:rsidP="00CA076D">
            <w:pPr>
              <w:rPr>
                <w:rFonts w:ascii="Arial" w:hAnsi="Arial" w:cs="Arial"/>
              </w:rPr>
            </w:pPr>
            <w:r w:rsidRPr="00CA076D">
              <w:rPr>
                <w:rFonts w:ascii="Arial" w:hAnsi="Arial" w:cs="Arial"/>
              </w:rPr>
              <w:t>unidades</w:t>
            </w:r>
          </w:p>
        </w:tc>
        <w:tc>
          <w:tcPr>
            <w:tcW w:w="1158" w:type="dxa"/>
            <w:hideMark/>
          </w:tcPr>
          <w:p w14:paraId="168238D1" w14:textId="77777777" w:rsidR="00CA076D" w:rsidRPr="00CA076D" w:rsidRDefault="00CA076D" w:rsidP="00CA076D">
            <w:pPr>
              <w:jc w:val="center"/>
              <w:rPr>
                <w:rFonts w:ascii="Arial" w:hAnsi="Arial" w:cs="Arial"/>
              </w:rPr>
            </w:pPr>
            <w:r w:rsidRPr="00CA076D">
              <w:rPr>
                <w:rFonts w:ascii="Arial" w:hAnsi="Arial" w:cs="Arial"/>
              </w:rPr>
              <w:t>30</w:t>
            </w:r>
          </w:p>
        </w:tc>
        <w:tc>
          <w:tcPr>
            <w:tcW w:w="1378" w:type="dxa"/>
            <w:noWrap/>
          </w:tcPr>
          <w:p w14:paraId="1CCA5A1B" w14:textId="68565ECE" w:rsidR="00CA076D" w:rsidRPr="00CA076D" w:rsidRDefault="00CA076D" w:rsidP="00CA076D">
            <w:pPr>
              <w:rPr>
                <w:rFonts w:ascii="Arial" w:hAnsi="Arial" w:cs="Arial"/>
              </w:rPr>
            </w:pPr>
          </w:p>
        </w:tc>
        <w:tc>
          <w:tcPr>
            <w:tcW w:w="1223" w:type="dxa"/>
            <w:noWrap/>
          </w:tcPr>
          <w:p w14:paraId="19EF8FC8" w14:textId="7FC94B30" w:rsidR="00CA076D" w:rsidRPr="00CA076D" w:rsidRDefault="00CA076D" w:rsidP="00CA076D">
            <w:pPr>
              <w:rPr>
                <w:rFonts w:ascii="Arial" w:hAnsi="Arial" w:cs="Arial"/>
              </w:rPr>
            </w:pPr>
          </w:p>
        </w:tc>
      </w:tr>
      <w:tr w:rsidR="00CA076D" w:rsidRPr="00CA076D" w14:paraId="40E19388" w14:textId="77777777" w:rsidTr="00CA076D">
        <w:trPr>
          <w:trHeight w:val="300"/>
        </w:trPr>
        <w:tc>
          <w:tcPr>
            <w:tcW w:w="1096" w:type="dxa"/>
            <w:noWrap/>
            <w:hideMark/>
          </w:tcPr>
          <w:p w14:paraId="3DE0BDB1" w14:textId="77777777" w:rsidR="00CA076D" w:rsidRPr="00CA076D" w:rsidRDefault="00CA076D" w:rsidP="00CA076D">
            <w:pPr>
              <w:jc w:val="center"/>
              <w:rPr>
                <w:rFonts w:ascii="Arial" w:hAnsi="Arial" w:cs="Arial"/>
              </w:rPr>
            </w:pPr>
            <w:r w:rsidRPr="00CA076D">
              <w:rPr>
                <w:rFonts w:ascii="Arial" w:hAnsi="Arial" w:cs="Arial"/>
              </w:rPr>
              <w:t>2</w:t>
            </w:r>
          </w:p>
        </w:tc>
        <w:tc>
          <w:tcPr>
            <w:tcW w:w="4373" w:type="dxa"/>
            <w:noWrap/>
            <w:hideMark/>
          </w:tcPr>
          <w:p w14:paraId="71D9FC8D" w14:textId="77777777" w:rsidR="00CA076D" w:rsidRPr="00CA076D" w:rsidRDefault="00CA076D">
            <w:pPr>
              <w:rPr>
                <w:rFonts w:ascii="Arial" w:hAnsi="Arial" w:cs="Arial"/>
              </w:rPr>
            </w:pPr>
            <w:r w:rsidRPr="00CA076D">
              <w:rPr>
                <w:rFonts w:ascii="Arial" w:hAnsi="Arial" w:cs="Arial"/>
              </w:rPr>
              <w:t>Barboquejo (mentonera) para casco de seguridad</w:t>
            </w:r>
          </w:p>
        </w:tc>
        <w:tc>
          <w:tcPr>
            <w:tcW w:w="1109" w:type="dxa"/>
            <w:noWrap/>
            <w:hideMark/>
          </w:tcPr>
          <w:p w14:paraId="52BA917A" w14:textId="77777777" w:rsidR="00CA076D" w:rsidRPr="00CA076D" w:rsidRDefault="00CA076D" w:rsidP="00CA076D">
            <w:pPr>
              <w:rPr>
                <w:rFonts w:ascii="Arial" w:hAnsi="Arial" w:cs="Arial"/>
              </w:rPr>
            </w:pPr>
            <w:r w:rsidRPr="00CA076D">
              <w:rPr>
                <w:rFonts w:ascii="Arial" w:hAnsi="Arial" w:cs="Arial"/>
              </w:rPr>
              <w:t>unidades</w:t>
            </w:r>
          </w:p>
        </w:tc>
        <w:tc>
          <w:tcPr>
            <w:tcW w:w="1158" w:type="dxa"/>
            <w:hideMark/>
          </w:tcPr>
          <w:p w14:paraId="5A6BD0A8" w14:textId="77777777" w:rsidR="00CA076D" w:rsidRPr="00CA076D" w:rsidRDefault="00CA076D" w:rsidP="00CA076D">
            <w:pPr>
              <w:jc w:val="center"/>
              <w:rPr>
                <w:rFonts w:ascii="Arial" w:hAnsi="Arial" w:cs="Arial"/>
              </w:rPr>
            </w:pPr>
            <w:r w:rsidRPr="00CA076D">
              <w:rPr>
                <w:rFonts w:ascii="Arial" w:hAnsi="Arial" w:cs="Arial"/>
              </w:rPr>
              <w:t>10</w:t>
            </w:r>
          </w:p>
        </w:tc>
        <w:tc>
          <w:tcPr>
            <w:tcW w:w="1378" w:type="dxa"/>
            <w:noWrap/>
          </w:tcPr>
          <w:p w14:paraId="7530A6FA" w14:textId="4BC47F88" w:rsidR="00CA076D" w:rsidRPr="00CA076D" w:rsidRDefault="00CA076D" w:rsidP="00CA076D">
            <w:pPr>
              <w:rPr>
                <w:rFonts w:ascii="Arial" w:hAnsi="Arial" w:cs="Arial"/>
              </w:rPr>
            </w:pPr>
          </w:p>
        </w:tc>
        <w:tc>
          <w:tcPr>
            <w:tcW w:w="1223" w:type="dxa"/>
            <w:noWrap/>
          </w:tcPr>
          <w:p w14:paraId="6682BEE0" w14:textId="547FF41B" w:rsidR="00CA076D" w:rsidRPr="00CA076D" w:rsidRDefault="00CA076D" w:rsidP="00CA076D">
            <w:pPr>
              <w:rPr>
                <w:rFonts w:ascii="Arial" w:hAnsi="Arial" w:cs="Arial"/>
              </w:rPr>
            </w:pPr>
          </w:p>
        </w:tc>
      </w:tr>
      <w:tr w:rsidR="00CA076D" w:rsidRPr="00CA076D" w14:paraId="72E9CEC5" w14:textId="77777777" w:rsidTr="00CA076D">
        <w:trPr>
          <w:trHeight w:val="300"/>
        </w:trPr>
        <w:tc>
          <w:tcPr>
            <w:tcW w:w="1096" w:type="dxa"/>
            <w:noWrap/>
            <w:hideMark/>
          </w:tcPr>
          <w:p w14:paraId="28E5A16C" w14:textId="77777777" w:rsidR="00CA076D" w:rsidRPr="00CA076D" w:rsidRDefault="00CA076D" w:rsidP="00CA076D">
            <w:pPr>
              <w:jc w:val="center"/>
              <w:rPr>
                <w:rFonts w:ascii="Arial" w:hAnsi="Arial" w:cs="Arial"/>
              </w:rPr>
            </w:pPr>
            <w:r w:rsidRPr="00CA076D">
              <w:rPr>
                <w:rFonts w:ascii="Arial" w:hAnsi="Arial" w:cs="Arial"/>
              </w:rPr>
              <w:t>3</w:t>
            </w:r>
          </w:p>
        </w:tc>
        <w:tc>
          <w:tcPr>
            <w:tcW w:w="4373" w:type="dxa"/>
            <w:noWrap/>
            <w:hideMark/>
          </w:tcPr>
          <w:p w14:paraId="0C6E7DFC" w14:textId="77777777" w:rsidR="00CA076D" w:rsidRPr="00CA076D" w:rsidRDefault="00CA076D">
            <w:pPr>
              <w:rPr>
                <w:rFonts w:ascii="Arial" w:hAnsi="Arial" w:cs="Arial"/>
              </w:rPr>
            </w:pPr>
            <w:r w:rsidRPr="00CA076D">
              <w:rPr>
                <w:rFonts w:ascii="Arial" w:hAnsi="Arial" w:cs="Arial"/>
              </w:rPr>
              <w:t>Protector auditivo adosable para casco de seguridad</w:t>
            </w:r>
          </w:p>
        </w:tc>
        <w:tc>
          <w:tcPr>
            <w:tcW w:w="1109" w:type="dxa"/>
            <w:noWrap/>
            <w:hideMark/>
          </w:tcPr>
          <w:p w14:paraId="05E3E68C" w14:textId="77777777" w:rsidR="00CA076D" w:rsidRPr="00CA076D" w:rsidRDefault="00CA076D" w:rsidP="00CA076D">
            <w:pPr>
              <w:rPr>
                <w:rFonts w:ascii="Arial" w:hAnsi="Arial" w:cs="Arial"/>
              </w:rPr>
            </w:pPr>
            <w:r w:rsidRPr="00CA076D">
              <w:rPr>
                <w:rFonts w:ascii="Arial" w:hAnsi="Arial" w:cs="Arial"/>
              </w:rPr>
              <w:t>unidades</w:t>
            </w:r>
          </w:p>
        </w:tc>
        <w:tc>
          <w:tcPr>
            <w:tcW w:w="1158" w:type="dxa"/>
            <w:hideMark/>
          </w:tcPr>
          <w:p w14:paraId="13102C9A" w14:textId="77777777" w:rsidR="00CA076D" w:rsidRPr="00CA076D" w:rsidRDefault="00CA076D" w:rsidP="00CA076D">
            <w:pPr>
              <w:jc w:val="center"/>
              <w:rPr>
                <w:rFonts w:ascii="Arial" w:hAnsi="Arial" w:cs="Arial"/>
              </w:rPr>
            </w:pPr>
            <w:r w:rsidRPr="00CA076D">
              <w:rPr>
                <w:rFonts w:ascii="Arial" w:hAnsi="Arial" w:cs="Arial"/>
              </w:rPr>
              <w:t>20</w:t>
            </w:r>
          </w:p>
        </w:tc>
        <w:tc>
          <w:tcPr>
            <w:tcW w:w="1378" w:type="dxa"/>
            <w:noWrap/>
          </w:tcPr>
          <w:p w14:paraId="6E8BDC12" w14:textId="367C56F9" w:rsidR="00CA076D" w:rsidRPr="00CA076D" w:rsidRDefault="00CA076D" w:rsidP="00CA076D">
            <w:pPr>
              <w:rPr>
                <w:rFonts w:ascii="Arial" w:hAnsi="Arial" w:cs="Arial"/>
              </w:rPr>
            </w:pPr>
          </w:p>
        </w:tc>
        <w:tc>
          <w:tcPr>
            <w:tcW w:w="1223" w:type="dxa"/>
            <w:noWrap/>
          </w:tcPr>
          <w:p w14:paraId="06868D5D" w14:textId="4C5D686F" w:rsidR="00CA076D" w:rsidRPr="00CA076D" w:rsidRDefault="00CA076D" w:rsidP="00CA076D">
            <w:pPr>
              <w:rPr>
                <w:rFonts w:ascii="Arial" w:hAnsi="Arial" w:cs="Arial"/>
              </w:rPr>
            </w:pPr>
          </w:p>
        </w:tc>
      </w:tr>
      <w:tr w:rsidR="00CA076D" w:rsidRPr="00CA076D" w14:paraId="185EDB8F" w14:textId="77777777" w:rsidTr="00CA076D">
        <w:trPr>
          <w:trHeight w:val="315"/>
        </w:trPr>
        <w:tc>
          <w:tcPr>
            <w:tcW w:w="1096" w:type="dxa"/>
            <w:noWrap/>
            <w:hideMark/>
          </w:tcPr>
          <w:p w14:paraId="0EAE5F4B" w14:textId="77777777" w:rsidR="00CA076D" w:rsidRPr="00CA076D" w:rsidRDefault="00CA076D" w:rsidP="00CA076D">
            <w:pPr>
              <w:rPr>
                <w:rFonts w:ascii="Arial" w:hAnsi="Arial" w:cs="Arial"/>
                <w:b/>
                <w:bCs/>
              </w:rPr>
            </w:pPr>
            <w:r w:rsidRPr="00CA076D">
              <w:rPr>
                <w:rFonts w:ascii="Arial" w:hAnsi="Arial" w:cs="Arial"/>
                <w:b/>
                <w:bCs/>
              </w:rPr>
              <w:t>Total</w:t>
            </w:r>
          </w:p>
        </w:tc>
        <w:tc>
          <w:tcPr>
            <w:tcW w:w="4373" w:type="dxa"/>
            <w:noWrap/>
            <w:hideMark/>
          </w:tcPr>
          <w:p w14:paraId="528A804F" w14:textId="77777777" w:rsidR="00CA076D" w:rsidRPr="00CA076D" w:rsidRDefault="00CA076D" w:rsidP="00CA076D">
            <w:pPr>
              <w:rPr>
                <w:rFonts w:ascii="Arial" w:hAnsi="Arial" w:cs="Arial"/>
                <w:b/>
                <w:bCs/>
              </w:rPr>
            </w:pPr>
          </w:p>
        </w:tc>
        <w:tc>
          <w:tcPr>
            <w:tcW w:w="1109" w:type="dxa"/>
            <w:noWrap/>
            <w:hideMark/>
          </w:tcPr>
          <w:p w14:paraId="26693C27" w14:textId="77777777" w:rsidR="00CA076D" w:rsidRPr="00CA076D" w:rsidRDefault="00CA076D">
            <w:pPr>
              <w:rPr>
                <w:rFonts w:ascii="Arial" w:hAnsi="Arial" w:cs="Arial"/>
              </w:rPr>
            </w:pPr>
          </w:p>
        </w:tc>
        <w:tc>
          <w:tcPr>
            <w:tcW w:w="1158" w:type="dxa"/>
            <w:noWrap/>
            <w:hideMark/>
          </w:tcPr>
          <w:p w14:paraId="2E357BC3" w14:textId="77777777" w:rsidR="00CA076D" w:rsidRPr="00CA076D" w:rsidRDefault="00CA076D" w:rsidP="00CA076D">
            <w:pPr>
              <w:rPr>
                <w:rFonts w:ascii="Arial" w:hAnsi="Arial" w:cs="Arial"/>
                <w:b/>
                <w:bCs/>
              </w:rPr>
            </w:pPr>
            <w:r w:rsidRPr="00CA076D">
              <w:rPr>
                <w:rFonts w:ascii="Arial" w:hAnsi="Arial" w:cs="Arial"/>
                <w:b/>
                <w:bCs/>
              </w:rPr>
              <w:t> </w:t>
            </w:r>
          </w:p>
        </w:tc>
        <w:tc>
          <w:tcPr>
            <w:tcW w:w="1378" w:type="dxa"/>
            <w:noWrap/>
            <w:hideMark/>
          </w:tcPr>
          <w:p w14:paraId="54D9A847" w14:textId="77777777" w:rsidR="00CA076D" w:rsidRPr="00CA076D" w:rsidRDefault="00CA076D" w:rsidP="00CA076D">
            <w:pPr>
              <w:rPr>
                <w:rFonts w:ascii="Arial" w:hAnsi="Arial" w:cs="Arial"/>
                <w:b/>
                <w:bCs/>
              </w:rPr>
            </w:pPr>
            <w:r w:rsidRPr="00CA076D">
              <w:rPr>
                <w:rFonts w:ascii="Arial" w:hAnsi="Arial" w:cs="Arial"/>
                <w:b/>
                <w:bCs/>
              </w:rPr>
              <w:t> </w:t>
            </w:r>
          </w:p>
        </w:tc>
        <w:tc>
          <w:tcPr>
            <w:tcW w:w="1223" w:type="dxa"/>
            <w:noWrap/>
            <w:hideMark/>
          </w:tcPr>
          <w:p w14:paraId="3D198DBA" w14:textId="77777777" w:rsidR="00CA076D" w:rsidRPr="00CA076D" w:rsidRDefault="00CA076D" w:rsidP="00CA076D">
            <w:pPr>
              <w:rPr>
                <w:rFonts w:ascii="Arial" w:hAnsi="Arial" w:cs="Arial"/>
                <w:b/>
                <w:bCs/>
              </w:rPr>
            </w:pPr>
            <w:r w:rsidRPr="00CA076D">
              <w:rPr>
                <w:rFonts w:ascii="Arial" w:hAnsi="Arial" w:cs="Arial"/>
                <w:b/>
                <w:bCs/>
              </w:rPr>
              <w:t>$ 0.00</w:t>
            </w:r>
          </w:p>
        </w:tc>
      </w:tr>
    </w:tbl>
    <w:p w14:paraId="356B657B" w14:textId="3DB58BA7" w:rsidR="002507F8" w:rsidRPr="00CA076D" w:rsidRDefault="002507F8">
      <w:pPr>
        <w:rPr>
          <w:rFonts w:ascii="Arial" w:hAnsi="Arial" w:cs="Arial"/>
        </w:rPr>
      </w:pPr>
    </w:p>
    <w:p w14:paraId="62CDD75C" w14:textId="7DE462F7" w:rsidR="005B59AC" w:rsidRDefault="005B59AC">
      <w:pPr>
        <w:rPr>
          <w:rFonts w:ascii="Arial" w:hAnsi="Arial" w:cs="Arial"/>
          <w:b/>
          <w:bCs/>
          <w:sz w:val="24"/>
          <w:szCs w:val="24"/>
          <w:u w:val="single"/>
          <w:lang w:val="es-MX"/>
        </w:rPr>
      </w:pPr>
    </w:p>
    <w:p w14:paraId="2674BA36" w14:textId="23A7434E" w:rsidR="00F63EC7" w:rsidRDefault="00F63EC7">
      <w:pPr>
        <w:rPr>
          <w:rFonts w:ascii="Arial" w:hAnsi="Arial" w:cs="Arial"/>
          <w:b/>
          <w:bCs/>
          <w:sz w:val="24"/>
          <w:szCs w:val="24"/>
          <w:u w:val="single"/>
          <w:lang w:val="es-MX"/>
        </w:rPr>
      </w:pPr>
      <w:r>
        <w:rPr>
          <w:rFonts w:ascii="Arial" w:hAnsi="Arial" w:cs="Arial"/>
          <w:b/>
          <w:bCs/>
          <w:sz w:val="24"/>
          <w:szCs w:val="24"/>
          <w:u w:val="single"/>
          <w:lang w:val="es-MX"/>
        </w:rPr>
        <w:br w:type="page"/>
      </w:r>
    </w:p>
    <w:p w14:paraId="4C1CD773" w14:textId="67C90940" w:rsidR="00F63EC7" w:rsidRPr="00F63EC7" w:rsidRDefault="00F63EC7">
      <w:pPr>
        <w:rPr>
          <w:rFonts w:ascii="Arial" w:hAnsi="Arial" w:cs="Arial"/>
          <w:b/>
          <w:bCs/>
          <w:sz w:val="24"/>
          <w:szCs w:val="24"/>
          <w:u w:val="single"/>
          <w:lang w:val="es-ES"/>
        </w:rPr>
      </w:pPr>
    </w:p>
    <w:p w14:paraId="70C858AE" w14:textId="3F26BC91" w:rsidR="00FA3D52" w:rsidRPr="0073378D" w:rsidRDefault="00FA3D52" w:rsidP="0073378D">
      <w:pPr>
        <w:spacing w:line="360" w:lineRule="auto"/>
        <w:jc w:val="center"/>
        <w:rPr>
          <w:rFonts w:ascii="Arial" w:hAnsi="Arial" w:cs="Arial"/>
          <w:b/>
          <w:bCs/>
          <w:sz w:val="24"/>
          <w:szCs w:val="24"/>
          <w:u w:val="single"/>
          <w:lang w:val="es-MX"/>
        </w:rPr>
      </w:pPr>
      <w:r w:rsidRPr="0073378D">
        <w:rPr>
          <w:rFonts w:ascii="Arial" w:hAnsi="Arial" w:cs="Arial"/>
          <w:b/>
          <w:bCs/>
          <w:sz w:val="24"/>
          <w:szCs w:val="24"/>
          <w:u w:val="single"/>
          <w:lang w:val="es-MX"/>
        </w:rPr>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w:t>
      </w:r>
      <w:proofErr w:type="gramStart"/>
      <w:r w:rsidR="00385B20">
        <w:rPr>
          <w:rFonts w:ascii="Arial" w:hAnsi="Arial" w:cs="Arial"/>
          <w:sz w:val="24"/>
          <w:szCs w:val="24"/>
          <w:lang w:val="es-MX"/>
        </w:rPr>
        <w:t>Orán, ….</w:t>
      </w:r>
      <w:proofErr w:type="gramEnd"/>
      <w:r w:rsidR="00385B20">
        <w:rPr>
          <w:rFonts w:ascii="Arial" w:hAnsi="Arial" w:cs="Arial"/>
          <w:sz w:val="24"/>
          <w:szCs w:val="24"/>
          <w:lang w:val="es-MX"/>
        </w:rPr>
        <w:t xml:space="preserve">.de…………..de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proofErr w:type="gramStart"/>
      <w:r w:rsidR="00385B20">
        <w:rPr>
          <w:rFonts w:ascii="Arial" w:hAnsi="Arial" w:cs="Arial"/>
          <w:sz w:val="24"/>
          <w:szCs w:val="24"/>
          <w:lang w:val="es-MX"/>
        </w:rPr>
        <w:t>…….</w:t>
      </w:r>
      <w:proofErr w:type="gramEnd"/>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El ………de………………de…</w:t>
      </w:r>
      <w:proofErr w:type="gramStart"/>
      <w:r w:rsidRPr="0052652A">
        <w:rPr>
          <w:rFonts w:ascii="Arial" w:hAnsi="Arial" w:cs="Arial"/>
          <w:sz w:val="24"/>
          <w:szCs w:val="24"/>
          <w:lang w:val="es-MX"/>
        </w:rPr>
        <w:t>…….</w:t>
      </w:r>
      <w:proofErr w:type="gramEnd"/>
      <w:r w:rsidRPr="0052652A">
        <w:rPr>
          <w:rFonts w:ascii="Arial" w:hAnsi="Arial" w:cs="Arial"/>
          <w:sz w:val="24"/>
          <w:szCs w:val="24"/>
          <w:lang w:val="es-MX"/>
        </w:rPr>
        <w:t xml:space="preserv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proofErr w:type="gramStart"/>
      <w:r>
        <w:rPr>
          <w:rFonts w:ascii="Arial" w:hAnsi="Arial" w:cs="Arial"/>
          <w:sz w:val="24"/>
          <w:szCs w:val="24"/>
          <w:lang w:val="es-MX"/>
        </w:rPr>
        <w:t>…….</w:t>
      </w:r>
      <w:proofErr w:type="gramEnd"/>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EA60F" w14:textId="77777777" w:rsidR="00450482" w:rsidRDefault="00450482" w:rsidP="00D54B95">
      <w:pPr>
        <w:spacing w:after="0" w:line="240" w:lineRule="auto"/>
      </w:pPr>
      <w:r>
        <w:separator/>
      </w:r>
    </w:p>
  </w:endnote>
  <w:endnote w:type="continuationSeparator" w:id="0">
    <w:p w14:paraId="0E32AA86" w14:textId="77777777" w:rsidR="00450482" w:rsidRDefault="00450482"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9468E" w14:textId="77777777" w:rsidR="00450482" w:rsidRDefault="00450482" w:rsidP="00D54B95">
      <w:pPr>
        <w:spacing w:after="0" w:line="240" w:lineRule="auto"/>
      </w:pPr>
      <w:r>
        <w:separator/>
      </w:r>
    </w:p>
  </w:footnote>
  <w:footnote w:type="continuationSeparator" w:id="0">
    <w:p w14:paraId="21140884" w14:textId="77777777" w:rsidR="00450482" w:rsidRDefault="00450482"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2B16"/>
    <w:multiLevelType w:val="hybridMultilevel"/>
    <w:tmpl w:val="6FCA07D2"/>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302E1210"/>
    <w:multiLevelType w:val="hybridMultilevel"/>
    <w:tmpl w:val="3F283B6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7"/>
  </w:num>
  <w:num w:numId="2">
    <w:abstractNumId w:val="11"/>
  </w:num>
  <w:num w:numId="3">
    <w:abstractNumId w:val="10"/>
  </w:num>
  <w:num w:numId="4">
    <w:abstractNumId w:val="5"/>
  </w:num>
  <w:num w:numId="5">
    <w:abstractNumId w:val="2"/>
  </w:num>
  <w:num w:numId="6">
    <w:abstractNumId w:val="8"/>
  </w:num>
  <w:num w:numId="7">
    <w:abstractNumId w:val="9"/>
  </w:num>
  <w:num w:numId="8">
    <w:abstractNumId w:val="3"/>
  </w:num>
  <w:num w:numId="9">
    <w:abstractNumId w:val="4"/>
  </w:num>
  <w:num w:numId="10">
    <w:abstractNumId w:val="6"/>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3544"/>
    <w:rsid w:val="00023E0B"/>
    <w:rsid w:val="00023F08"/>
    <w:rsid w:val="00030B33"/>
    <w:rsid w:val="000506E3"/>
    <w:rsid w:val="00051CEE"/>
    <w:rsid w:val="000533C7"/>
    <w:rsid w:val="0005537C"/>
    <w:rsid w:val="00061E4D"/>
    <w:rsid w:val="00065041"/>
    <w:rsid w:val="0007437B"/>
    <w:rsid w:val="00074964"/>
    <w:rsid w:val="00086640"/>
    <w:rsid w:val="000922F0"/>
    <w:rsid w:val="000A376C"/>
    <w:rsid w:val="000A68DC"/>
    <w:rsid w:val="000B529F"/>
    <w:rsid w:val="000B7557"/>
    <w:rsid w:val="000C4935"/>
    <w:rsid w:val="000D2A81"/>
    <w:rsid w:val="000D7C7E"/>
    <w:rsid w:val="000E3F62"/>
    <w:rsid w:val="000E6535"/>
    <w:rsid w:val="00100263"/>
    <w:rsid w:val="001004C7"/>
    <w:rsid w:val="001020A6"/>
    <w:rsid w:val="00104FB9"/>
    <w:rsid w:val="00126AD1"/>
    <w:rsid w:val="0013631D"/>
    <w:rsid w:val="00146332"/>
    <w:rsid w:val="00146AE6"/>
    <w:rsid w:val="00153029"/>
    <w:rsid w:val="00157108"/>
    <w:rsid w:val="00165AFC"/>
    <w:rsid w:val="001700A9"/>
    <w:rsid w:val="001744BF"/>
    <w:rsid w:val="00184803"/>
    <w:rsid w:val="00196825"/>
    <w:rsid w:val="001A53BE"/>
    <w:rsid w:val="001C2816"/>
    <w:rsid w:val="001D35B1"/>
    <w:rsid w:val="001D6FBA"/>
    <w:rsid w:val="001E7460"/>
    <w:rsid w:val="00220F2D"/>
    <w:rsid w:val="0023105E"/>
    <w:rsid w:val="002363F7"/>
    <w:rsid w:val="0024283B"/>
    <w:rsid w:val="002507F8"/>
    <w:rsid w:val="00252261"/>
    <w:rsid w:val="0027329F"/>
    <w:rsid w:val="002749BC"/>
    <w:rsid w:val="002927D3"/>
    <w:rsid w:val="00293486"/>
    <w:rsid w:val="00294788"/>
    <w:rsid w:val="002A1C45"/>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3552"/>
    <w:rsid w:val="00370713"/>
    <w:rsid w:val="0037375F"/>
    <w:rsid w:val="00385B20"/>
    <w:rsid w:val="003C1FB0"/>
    <w:rsid w:val="003C268C"/>
    <w:rsid w:val="003C2815"/>
    <w:rsid w:val="003C49B9"/>
    <w:rsid w:val="003D0B1D"/>
    <w:rsid w:val="003D2151"/>
    <w:rsid w:val="003D3068"/>
    <w:rsid w:val="003F72E2"/>
    <w:rsid w:val="00401CA9"/>
    <w:rsid w:val="00406D64"/>
    <w:rsid w:val="00410926"/>
    <w:rsid w:val="0041364F"/>
    <w:rsid w:val="00420AE2"/>
    <w:rsid w:val="0042454C"/>
    <w:rsid w:val="00424D85"/>
    <w:rsid w:val="00436F02"/>
    <w:rsid w:val="0043782C"/>
    <w:rsid w:val="0045011E"/>
    <w:rsid w:val="00450482"/>
    <w:rsid w:val="00453896"/>
    <w:rsid w:val="004557C5"/>
    <w:rsid w:val="00471877"/>
    <w:rsid w:val="00476CB2"/>
    <w:rsid w:val="00477D0E"/>
    <w:rsid w:val="004A032B"/>
    <w:rsid w:val="004A4097"/>
    <w:rsid w:val="004A4BAF"/>
    <w:rsid w:val="004A4DE7"/>
    <w:rsid w:val="004A7A80"/>
    <w:rsid w:val="004B5EA8"/>
    <w:rsid w:val="004C346E"/>
    <w:rsid w:val="004D55E2"/>
    <w:rsid w:val="00504AB6"/>
    <w:rsid w:val="005128C6"/>
    <w:rsid w:val="00515522"/>
    <w:rsid w:val="0052652A"/>
    <w:rsid w:val="00537673"/>
    <w:rsid w:val="0054401C"/>
    <w:rsid w:val="005522A1"/>
    <w:rsid w:val="00552B39"/>
    <w:rsid w:val="005531BC"/>
    <w:rsid w:val="00556784"/>
    <w:rsid w:val="00561020"/>
    <w:rsid w:val="00565AD0"/>
    <w:rsid w:val="00582917"/>
    <w:rsid w:val="0058578C"/>
    <w:rsid w:val="005917BB"/>
    <w:rsid w:val="00593B16"/>
    <w:rsid w:val="005A1702"/>
    <w:rsid w:val="005B080D"/>
    <w:rsid w:val="005B3F86"/>
    <w:rsid w:val="005B4656"/>
    <w:rsid w:val="005B5285"/>
    <w:rsid w:val="005B59AC"/>
    <w:rsid w:val="005C14A3"/>
    <w:rsid w:val="005D4430"/>
    <w:rsid w:val="005F78D9"/>
    <w:rsid w:val="0060129B"/>
    <w:rsid w:val="00606F60"/>
    <w:rsid w:val="006113B8"/>
    <w:rsid w:val="00613795"/>
    <w:rsid w:val="006210D4"/>
    <w:rsid w:val="00634171"/>
    <w:rsid w:val="00652E8C"/>
    <w:rsid w:val="006700E3"/>
    <w:rsid w:val="00687671"/>
    <w:rsid w:val="006A038C"/>
    <w:rsid w:val="006A1F8B"/>
    <w:rsid w:val="006C33F6"/>
    <w:rsid w:val="006D0BAF"/>
    <w:rsid w:val="006D3750"/>
    <w:rsid w:val="006E220B"/>
    <w:rsid w:val="00704E74"/>
    <w:rsid w:val="007172C0"/>
    <w:rsid w:val="007212C1"/>
    <w:rsid w:val="007315D1"/>
    <w:rsid w:val="0073378D"/>
    <w:rsid w:val="00736DFC"/>
    <w:rsid w:val="00740987"/>
    <w:rsid w:val="00745A68"/>
    <w:rsid w:val="00787320"/>
    <w:rsid w:val="00787574"/>
    <w:rsid w:val="007B0C84"/>
    <w:rsid w:val="007C7561"/>
    <w:rsid w:val="007F211A"/>
    <w:rsid w:val="007F612F"/>
    <w:rsid w:val="00807AD4"/>
    <w:rsid w:val="0081025C"/>
    <w:rsid w:val="00812089"/>
    <w:rsid w:val="00820D16"/>
    <w:rsid w:val="008329E8"/>
    <w:rsid w:val="00832E18"/>
    <w:rsid w:val="0084581F"/>
    <w:rsid w:val="00854ADC"/>
    <w:rsid w:val="008574DF"/>
    <w:rsid w:val="008A0FA1"/>
    <w:rsid w:val="008A4E36"/>
    <w:rsid w:val="008A5043"/>
    <w:rsid w:val="008D719A"/>
    <w:rsid w:val="008D71EF"/>
    <w:rsid w:val="008F551C"/>
    <w:rsid w:val="00907F33"/>
    <w:rsid w:val="00951517"/>
    <w:rsid w:val="00973CFA"/>
    <w:rsid w:val="00991259"/>
    <w:rsid w:val="009A05A4"/>
    <w:rsid w:val="009A1945"/>
    <w:rsid w:val="009A7C81"/>
    <w:rsid w:val="009B3918"/>
    <w:rsid w:val="009F02F9"/>
    <w:rsid w:val="00A00E82"/>
    <w:rsid w:val="00A110F9"/>
    <w:rsid w:val="00A1543F"/>
    <w:rsid w:val="00A24343"/>
    <w:rsid w:val="00A418DA"/>
    <w:rsid w:val="00A4512C"/>
    <w:rsid w:val="00A47394"/>
    <w:rsid w:val="00A73300"/>
    <w:rsid w:val="00A73838"/>
    <w:rsid w:val="00AB3060"/>
    <w:rsid w:val="00AD0721"/>
    <w:rsid w:val="00AD24DE"/>
    <w:rsid w:val="00AD2DCB"/>
    <w:rsid w:val="00AD761D"/>
    <w:rsid w:val="00AE55E2"/>
    <w:rsid w:val="00AF6362"/>
    <w:rsid w:val="00B005CF"/>
    <w:rsid w:val="00B05A61"/>
    <w:rsid w:val="00B13A29"/>
    <w:rsid w:val="00B16EF1"/>
    <w:rsid w:val="00B1798D"/>
    <w:rsid w:val="00B269A1"/>
    <w:rsid w:val="00B31C80"/>
    <w:rsid w:val="00B373A5"/>
    <w:rsid w:val="00B400DF"/>
    <w:rsid w:val="00B42DC7"/>
    <w:rsid w:val="00B545E5"/>
    <w:rsid w:val="00B63469"/>
    <w:rsid w:val="00B673F9"/>
    <w:rsid w:val="00B73A86"/>
    <w:rsid w:val="00B8540B"/>
    <w:rsid w:val="00BA4065"/>
    <w:rsid w:val="00BB122C"/>
    <w:rsid w:val="00BB190F"/>
    <w:rsid w:val="00BC24BC"/>
    <w:rsid w:val="00BE59E4"/>
    <w:rsid w:val="00BF6E41"/>
    <w:rsid w:val="00C3715E"/>
    <w:rsid w:val="00C42B0C"/>
    <w:rsid w:val="00C444AF"/>
    <w:rsid w:val="00C80E48"/>
    <w:rsid w:val="00C817AA"/>
    <w:rsid w:val="00C82082"/>
    <w:rsid w:val="00C8325A"/>
    <w:rsid w:val="00C97A45"/>
    <w:rsid w:val="00CA021E"/>
    <w:rsid w:val="00CA076D"/>
    <w:rsid w:val="00CA6C85"/>
    <w:rsid w:val="00CB04D1"/>
    <w:rsid w:val="00CC7993"/>
    <w:rsid w:val="00CD051F"/>
    <w:rsid w:val="00CD6EB6"/>
    <w:rsid w:val="00CE1144"/>
    <w:rsid w:val="00CF12BC"/>
    <w:rsid w:val="00CF3C37"/>
    <w:rsid w:val="00D002BD"/>
    <w:rsid w:val="00D130F5"/>
    <w:rsid w:val="00D2097A"/>
    <w:rsid w:val="00D255AE"/>
    <w:rsid w:val="00D302B6"/>
    <w:rsid w:val="00D32B7B"/>
    <w:rsid w:val="00D37E79"/>
    <w:rsid w:val="00D5276F"/>
    <w:rsid w:val="00D54B95"/>
    <w:rsid w:val="00D7727E"/>
    <w:rsid w:val="00D90105"/>
    <w:rsid w:val="00D90BC5"/>
    <w:rsid w:val="00DA0186"/>
    <w:rsid w:val="00DB2703"/>
    <w:rsid w:val="00DB35C8"/>
    <w:rsid w:val="00DB5EE8"/>
    <w:rsid w:val="00DB7931"/>
    <w:rsid w:val="00DC4609"/>
    <w:rsid w:val="00DD1DFF"/>
    <w:rsid w:val="00DF713D"/>
    <w:rsid w:val="00E011D1"/>
    <w:rsid w:val="00E02A5B"/>
    <w:rsid w:val="00E06EF9"/>
    <w:rsid w:val="00E3389D"/>
    <w:rsid w:val="00E35F5D"/>
    <w:rsid w:val="00E43BD1"/>
    <w:rsid w:val="00E44C02"/>
    <w:rsid w:val="00E57C36"/>
    <w:rsid w:val="00E67059"/>
    <w:rsid w:val="00E77C0D"/>
    <w:rsid w:val="00E86172"/>
    <w:rsid w:val="00E86E16"/>
    <w:rsid w:val="00E900A7"/>
    <w:rsid w:val="00E90C77"/>
    <w:rsid w:val="00E9483E"/>
    <w:rsid w:val="00EB00A0"/>
    <w:rsid w:val="00EB06B4"/>
    <w:rsid w:val="00ED1EB0"/>
    <w:rsid w:val="00EE6878"/>
    <w:rsid w:val="00EF74ED"/>
    <w:rsid w:val="00F00D7C"/>
    <w:rsid w:val="00F016F3"/>
    <w:rsid w:val="00F044F7"/>
    <w:rsid w:val="00F07B3B"/>
    <w:rsid w:val="00F10CCD"/>
    <w:rsid w:val="00F16747"/>
    <w:rsid w:val="00F16F8C"/>
    <w:rsid w:val="00F27C90"/>
    <w:rsid w:val="00F34594"/>
    <w:rsid w:val="00F417D5"/>
    <w:rsid w:val="00F43F98"/>
    <w:rsid w:val="00F5036F"/>
    <w:rsid w:val="00F50ABE"/>
    <w:rsid w:val="00F55451"/>
    <w:rsid w:val="00F57BE5"/>
    <w:rsid w:val="00F622B4"/>
    <w:rsid w:val="00F63B76"/>
    <w:rsid w:val="00F63EC7"/>
    <w:rsid w:val="00F75062"/>
    <w:rsid w:val="00F75CE9"/>
    <w:rsid w:val="00FA3D52"/>
    <w:rsid w:val="00FA4A6D"/>
    <w:rsid w:val="00FB19D3"/>
    <w:rsid w:val="00FB1F67"/>
    <w:rsid w:val="00FD0946"/>
    <w:rsid w:val="00FD3F1C"/>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297107697">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788238388">
      <w:bodyDiv w:val="1"/>
      <w:marLeft w:val="0"/>
      <w:marRight w:val="0"/>
      <w:marTop w:val="0"/>
      <w:marBottom w:val="0"/>
      <w:divBdr>
        <w:top w:val="none" w:sz="0" w:space="0" w:color="auto"/>
        <w:left w:val="none" w:sz="0" w:space="0" w:color="auto"/>
        <w:bottom w:val="none" w:sz="0" w:space="0" w:color="auto"/>
        <w:right w:val="none" w:sz="0" w:space="0" w:color="auto"/>
      </w:divBdr>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2035615274">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17</Pages>
  <Words>4735</Words>
  <Characters>26043</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Camilo</dc:creator>
  <cp:lastModifiedBy>Usuario</cp:lastModifiedBy>
  <cp:revision>3</cp:revision>
  <cp:lastPrinted>2024-02-23T11:36:00Z</cp:lastPrinted>
  <dcterms:created xsi:type="dcterms:W3CDTF">2026-07-16T13:12:00Z</dcterms:created>
  <dcterms:modified xsi:type="dcterms:W3CDTF">2026-07-16T13:59:00Z</dcterms:modified>
</cp:coreProperties>
</file>