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1B2B237B"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4D61F0">
        <w:rPr>
          <w:rFonts w:ascii="Arial" w:hAnsi="Arial" w:cs="Arial"/>
          <w:sz w:val="24"/>
          <w:szCs w:val="24"/>
          <w:lang w:val="es-MX"/>
        </w:rPr>
        <w:t>573855</w:t>
      </w:r>
    </w:p>
    <w:p w14:paraId="0CA44925" w14:textId="55479A02"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4D61F0" w:rsidRPr="004D61F0">
        <w:rPr>
          <w:rFonts w:ascii="Arial" w:hAnsi="Arial" w:cs="Arial"/>
          <w:sz w:val="24"/>
          <w:szCs w:val="24"/>
          <w:lang w:val="es-MX"/>
        </w:rPr>
        <w:t>La presente convocatoria tiene por objeto la adquisición de equipos informáticos, monitores, componentes y elementos destinados a la actualización, reparación y reposición del equipamiento tecnológico utilizado en distintas áreas de la Municipalidad de San Ramón de la Nueva Orán, conforme a las especificaciones técnicas y cantidades establecidas en el presente pliego.</w:t>
      </w:r>
    </w:p>
    <w:bookmarkEnd w:id="0"/>
    <w:p w14:paraId="17EE21AB" w14:textId="4F777202"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5B59AC">
        <w:rPr>
          <w:rFonts w:ascii="Arial" w:hAnsi="Arial" w:cs="Arial"/>
          <w:sz w:val="24"/>
          <w:szCs w:val="24"/>
          <w:lang w:val="es-MX"/>
        </w:rPr>
        <w:t>5</w:t>
      </w:r>
      <w:r w:rsidR="00E43BD1" w:rsidRPr="00E43BD1">
        <w:rPr>
          <w:rFonts w:ascii="Arial" w:hAnsi="Arial" w:cs="Arial"/>
          <w:sz w:val="24"/>
          <w:szCs w:val="24"/>
        </w:rPr>
        <w:t xml:space="preserve"> de </w:t>
      </w:r>
      <w:r w:rsidR="004D61F0">
        <w:rPr>
          <w:rFonts w:ascii="Arial" w:hAnsi="Arial" w:cs="Arial"/>
          <w:sz w:val="24"/>
          <w:szCs w:val="24"/>
        </w:rPr>
        <w:t>junio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351BFBAC"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4D61F0">
        <w:rPr>
          <w:rFonts w:ascii="Arial" w:hAnsi="Arial" w:cs="Arial"/>
          <w:sz w:val="24"/>
          <w:szCs w:val="24"/>
          <w:lang w:val="es-419"/>
        </w:rPr>
        <w:t>0</w:t>
      </w:r>
      <w:r w:rsidR="005B59AC">
        <w:rPr>
          <w:rFonts w:ascii="Arial" w:hAnsi="Arial" w:cs="Arial"/>
          <w:sz w:val="24"/>
          <w:szCs w:val="24"/>
          <w:lang w:val="es-419"/>
        </w:rPr>
        <w:t>5</w:t>
      </w:r>
      <w:r w:rsidRPr="00A066CE">
        <w:rPr>
          <w:rFonts w:ascii="Arial" w:hAnsi="Arial" w:cs="Arial"/>
          <w:sz w:val="24"/>
          <w:szCs w:val="24"/>
          <w:lang w:val="es-419"/>
        </w:rPr>
        <w:t>/0</w:t>
      </w:r>
      <w:r w:rsidR="004D61F0">
        <w:rPr>
          <w:rFonts w:ascii="Arial" w:hAnsi="Arial" w:cs="Arial"/>
          <w:sz w:val="24"/>
          <w:szCs w:val="24"/>
          <w:lang w:val="es-419"/>
        </w:rPr>
        <w:t>6</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6E9AF6EC" w14:textId="77777777" w:rsidR="005C14A3" w:rsidRDefault="002D4A30" w:rsidP="005C14A3">
      <w:pPr>
        <w:pStyle w:val="Prrafodelista"/>
        <w:numPr>
          <w:ilvl w:val="0"/>
          <w:numId w:val="12"/>
        </w:numPr>
        <w:spacing w:after="0"/>
        <w:ind w:left="284" w:hanging="284"/>
        <w:jc w:val="both"/>
        <w:rPr>
          <w:rFonts w:ascii="Arial" w:hAnsi="Arial" w:cs="Arial"/>
          <w:sz w:val="24"/>
          <w:szCs w:val="24"/>
        </w:rPr>
      </w:pPr>
      <w:r w:rsidRPr="005C14A3">
        <w:rPr>
          <w:rFonts w:ascii="Arial" w:hAnsi="Arial" w:cs="Arial"/>
          <w:sz w:val="24"/>
          <w:szCs w:val="24"/>
        </w:rPr>
        <w:t>Certificado de Inscripción definitivo o provisorio en el Registro General de Contratistas de la Provincia y/o de la Municipalidad de Orán, en el rubro a cotizar.</w:t>
      </w:r>
    </w:p>
    <w:p w14:paraId="04803AB7" w14:textId="6532F2D6" w:rsidR="0084581F" w:rsidRPr="005C14A3" w:rsidRDefault="002D4A30" w:rsidP="005C14A3">
      <w:pPr>
        <w:pStyle w:val="Prrafodelista"/>
        <w:spacing w:after="0"/>
        <w:ind w:left="284"/>
        <w:jc w:val="both"/>
        <w:rPr>
          <w:rFonts w:ascii="Arial" w:hAnsi="Arial" w:cs="Arial"/>
          <w:sz w:val="24"/>
          <w:szCs w:val="24"/>
        </w:rPr>
      </w:pPr>
      <w:r w:rsidRPr="005C14A3">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sidRPr="005C14A3">
        <w:rPr>
          <w:rFonts w:ascii="Arial" w:hAnsi="Arial" w:cs="Arial"/>
          <w:sz w:val="24"/>
          <w:szCs w:val="24"/>
        </w:rPr>
        <w:t>.</w:t>
      </w:r>
      <w:r w:rsidR="0084581F" w:rsidRPr="005C14A3">
        <w:rPr>
          <w:rFonts w:ascii="Arial" w:hAnsi="Arial" w:cs="Arial"/>
          <w:sz w:val="24"/>
          <w:szCs w:val="24"/>
          <w:lang w:val="es-MX"/>
        </w:rPr>
        <w:t xml:space="preserve"> </w:t>
      </w:r>
    </w:p>
    <w:p w14:paraId="46594224" w14:textId="77777777" w:rsidR="0084581F" w:rsidRPr="00AB3060" w:rsidRDefault="0084581F" w:rsidP="005C14A3">
      <w:pPr>
        <w:spacing w:after="0"/>
        <w:ind w:left="284" w:hanging="284"/>
        <w:jc w:val="both"/>
        <w:rPr>
          <w:rFonts w:ascii="Arial" w:hAnsi="Arial" w:cs="Arial"/>
          <w:sz w:val="16"/>
          <w:szCs w:val="24"/>
          <w:lang w:val="es-MX"/>
        </w:rPr>
      </w:pPr>
    </w:p>
    <w:p w14:paraId="694B39BD" w14:textId="0A1D5D39"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5C14A3">
      <w:pPr>
        <w:spacing w:after="0"/>
        <w:ind w:left="284" w:hanging="284"/>
        <w:jc w:val="both"/>
        <w:rPr>
          <w:rFonts w:ascii="Arial" w:hAnsi="Arial" w:cs="Arial"/>
          <w:sz w:val="24"/>
          <w:szCs w:val="24"/>
          <w:lang w:val="es-MX"/>
        </w:rPr>
      </w:pPr>
    </w:p>
    <w:p w14:paraId="5645492F" w14:textId="524DBC85"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 xml:space="preserve">Declaración Jurada en la que conste expresamente que no se encuentra incurso en ninguna de las inhabilitaciones previstas por la Ley en su Art. 32º (suspensión o </w:t>
      </w:r>
      <w:r w:rsidRPr="005C14A3">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p>
    <w:p w14:paraId="3B15626C" w14:textId="77777777" w:rsidR="0084581F" w:rsidRDefault="0084581F" w:rsidP="005C14A3">
      <w:pPr>
        <w:spacing w:after="0"/>
        <w:ind w:left="284" w:hanging="284"/>
        <w:jc w:val="both"/>
        <w:rPr>
          <w:rFonts w:ascii="Arial" w:hAnsi="Arial" w:cs="Arial"/>
          <w:sz w:val="24"/>
          <w:szCs w:val="24"/>
          <w:lang w:val="es-MX"/>
        </w:rPr>
      </w:pPr>
    </w:p>
    <w:p w14:paraId="3E6D949D" w14:textId="2422F2D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Constancia de inscripción en A</w:t>
      </w:r>
      <w:r w:rsidR="00F63B76" w:rsidRPr="005C14A3">
        <w:rPr>
          <w:rFonts w:ascii="Arial" w:hAnsi="Arial" w:cs="Arial"/>
          <w:sz w:val="24"/>
          <w:szCs w:val="24"/>
          <w:lang w:val="es-MX"/>
        </w:rPr>
        <w:t>RCA</w:t>
      </w:r>
      <w:r w:rsidRPr="005C14A3">
        <w:rPr>
          <w:rFonts w:ascii="Arial" w:hAnsi="Arial" w:cs="Arial"/>
          <w:sz w:val="24"/>
          <w:szCs w:val="24"/>
          <w:lang w:val="es-MX"/>
        </w:rPr>
        <w:t>.</w:t>
      </w:r>
    </w:p>
    <w:p w14:paraId="0CEB1A8A" w14:textId="77777777" w:rsidR="0084581F" w:rsidRPr="0058578C" w:rsidRDefault="0084581F" w:rsidP="005C14A3">
      <w:pPr>
        <w:spacing w:after="0"/>
        <w:ind w:left="284" w:hanging="284"/>
        <w:jc w:val="both"/>
        <w:rPr>
          <w:rFonts w:ascii="Arial" w:hAnsi="Arial" w:cs="Arial"/>
          <w:sz w:val="24"/>
          <w:szCs w:val="24"/>
          <w:lang w:val="es-MX"/>
        </w:rPr>
      </w:pPr>
    </w:p>
    <w:p w14:paraId="6B41874A" w14:textId="5D4C8938"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5C14A3">
      <w:pPr>
        <w:spacing w:after="0"/>
        <w:ind w:left="284" w:hanging="284"/>
        <w:jc w:val="both"/>
        <w:rPr>
          <w:rFonts w:ascii="Arial" w:hAnsi="Arial" w:cs="Arial"/>
          <w:sz w:val="24"/>
          <w:szCs w:val="24"/>
          <w:lang w:val="es-MX"/>
        </w:rPr>
      </w:pPr>
    </w:p>
    <w:p w14:paraId="53281C77" w14:textId="2D6419E7"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Garantía de mantenimiento de oferta</w:t>
      </w:r>
      <w:r w:rsidR="00D2097A" w:rsidRPr="005C14A3">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5C14A3">
      <w:pPr>
        <w:spacing w:after="0"/>
        <w:ind w:left="284" w:hanging="284"/>
        <w:jc w:val="both"/>
        <w:rPr>
          <w:rFonts w:ascii="Arial" w:hAnsi="Arial" w:cs="Arial"/>
          <w:sz w:val="24"/>
          <w:szCs w:val="24"/>
          <w:lang w:val="es-MX"/>
        </w:rPr>
      </w:pPr>
    </w:p>
    <w:p w14:paraId="44D8F512" w14:textId="335DE54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Pliego de Condiciones Generales y Particulares debidamente firmado.</w:t>
      </w:r>
    </w:p>
    <w:p w14:paraId="7120EC21" w14:textId="77777777" w:rsidR="0084581F" w:rsidRDefault="0084581F" w:rsidP="005C14A3">
      <w:pPr>
        <w:spacing w:after="0"/>
        <w:ind w:left="284" w:hanging="284"/>
        <w:jc w:val="both"/>
        <w:rPr>
          <w:rFonts w:ascii="Arial" w:hAnsi="Arial" w:cs="Arial"/>
          <w:sz w:val="24"/>
          <w:szCs w:val="24"/>
          <w:lang w:val="es-MX"/>
        </w:rPr>
      </w:pPr>
    </w:p>
    <w:p w14:paraId="523E8656" w14:textId="49FFAD40" w:rsidR="0084581F"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Acreditación de cuenta bancaria para transferencias.</w:t>
      </w:r>
    </w:p>
    <w:p w14:paraId="70A65148" w14:textId="77777777" w:rsidR="005C14A3" w:rsidRPr="005C14A3" w:rsidRDefault="005C14A3" w:rsidP="005C14A3">
      <w:pPr>
        <w:spacing w:after="0"/>
        <w:jc w:val="both"/>
        <w:rPr>
          <w:rFonts w:ascii="Arial" w:hAnsi="Arial" w:cs="Arial"/>
          <w:sz w:val="24"/>
          <w:szCs w:val="24"/>
          <w:lang w:val="es-MX"/>
        </w:rPr>
      </w:pPr>
    </w:p>
    <w:p w14:paraId="0C7D4E0C" w14:textId="3E27CE7E" w:rsidR="005C14A3" w:rsidRPr="005C14A3" w:rsidRDefault="005C14A3"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Libre de deuda fiscal municipal.</w:t>
      </w: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3E26ABA2" w14:textId="21C7E72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presente contratación tiene por objeto la adquisición de </w:t>
      </w:r>
      <w:r w:rsidR="004D61F0" w:rsidRPr="004D61F0">
        <w:rPr>
          <w:rFonts w:ascii="Arial" w:hAnsi="Arial" w:cs="Arial"/>
          <w:sz w:val="24"/>
          <w:szCs w:val="24"/>
          <w:lang w:val="es-MX"/>
        </w:rPr>
        <w:t>equipos de computación, monitores, componentes informáticos y elementos complementarios destinados a la actualización de hardware, reposición y mejora del equipamiento tecnológico utilizado por distintas dependencias municipales, a fin de garantizar la continuidad y eficiencia de los servicios administrativos y operativos</w:t>
      </w:r>
      <w:r w:rsidRPr="00A73838">
        <w:rPr>
          <w:rFonts w:ascii="Arial" w:hAnsi="Arial" w:cs="Arial"/>
          <w:sz w:val="24"/>
          <w:szCs w:val="24"/>
          <w:lang w:val="es-MX"/>
        </w:rPr>
        <w:t>.</w:t>
      </w:r>
    </w:p>
    <w:p w14:paraId="676401F4" w14:textId="4CE3BE21"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lastRenderedPageBreak/>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12BA3EB5"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34F2583F" w14:textId="0E0464B3"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Ante fallas o defectos detectados, deberá proceder a su reemplazo sin costo adicional para la Municipalidad.</w:t>
      </w:r>
    </w:p>
    <w:p w14:paraId="5997E152" w14:textId="77777777" w:rsidR="005C14A3" w:rsidRPr="00A73838" w:rsidRDefault="005C14A3" w:rsidP="00A73838">
      <w:pPr>
        <w:spacing w:line="360" w:lineRule="auto"/>
        <w:jc w:val="both"/>
        <w:rPr>
          <w:rFonts w:ascii="Arial" w:hAnsi="Arial" w:cs="Arial"/>
          <w:sz w:val="24"/>
          <w:szCs w:val="24"/>
          <w:lang w:val="es-MX"/>
        </w:rPr>
      </w:pP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lastRenderedPageBreak/>
        <w:t>SANCIONES Y PENALIDADES</w:t>
      </w:r>
      <w:r w:rsidR="0052652A">
        <w:rPr>
          <w:rFonts w:ascii="Arial" w:hAnsi="Arial" w:cs="Arial"/>
          <w:b/>
          <w:bCs/>
          <w:sz w:val="24"/>
          <w:szCs w:val="24"/>
          <w:lang w:val="es-MX"/>
        </w:rPr>
        <w:t xml:space="preserve">: </w:t>
      </w:r>
    </w:p>
    <w:p w14:paraId="08EFE40A" w14:textId="094CCA93"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5C14A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075ED61D"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3EF24BCF"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7FF31D37" w14:textId="77777777"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287AB79E" w14:textId="77777777" w:rsidR="0052652A" w:rsidRDefault="0052652A" w:rsidP="00A73838">
      <w:pPr>
        <w:spacing w:line="360" w:lineRule="auto"/>
        <w:jc w:val="center"/>
        <w:rPr>
          <w:rFonts w:ascii="Arial" w:hAnsi="Arial" w:cs="Arial"/>
          <w:sz w:val="24"/>
          <w:szCs w:val="24"/>
          <w:lang w:val="es-MX"/>
        </w:rPr>
      </w:pPr>
    </w:p>
    <w:p w14:paraId="4936853E" w14:textId="77777777" w:rsidR="0052652A" w:rsidRDefault="0052652A" w:rsidP="00A73838">
      <w:pPr>
        <w:spacing w:line="360" w:lineRule="auto"/>
        <w:jc w:val="center"/>
        <w:rPr>
          <w:rFonts w:ascii="Arial" w:hAnsi="Arial" w:cs="Arial"/>
          <w:sz w:val="24"/>
          <w:szCs w:val="24"/>
          <w:lang w:val="es-MX"/>
        </w:rPr>
      </w:pPr>
    </w:p>
    <w:p w14:paraId="546FC2EA" w14:textId="77777777" w:rsidR="005C14A3" w:rsidRDefault="005C14A3" w:rsidP="00A73838">
      <w:pPr>
        <w:spacing w:line="360" w:lineRule="auto"/>
        <w:jc w:val="center"/>
        <w:rPr>
          <w:rFonts w:ascii="Arial" w:hAnsi="Arial" w:cs="Arial"/>
          <w:b/>
          <w:bCs/>
          <w:sz w:val="28"/>
          <w:szCs w:val="28"/>
          <w:u w:val="single"/>
          <w:lang w:val="es-MX"/>
        </w:rPr>
      </w:pPr>
    </w:p>
    <w:p w14:paraId="27E560FE" w14:textId="77777777" w:rsidR="005C14A3" w:rsidRDefault="005C14A3" w:rsidP="00A73838">
      <w:pPr>
        <w:spacing w:line="360" w:lineRule="auto"/>
        <w:jc w:val="center"/>
        <w:rPr>
          <w:rFonts w:ascii="Arial" w:hAnsi="Arial" w:cs="Arial"/>
          <w:b/>
          <w:bCs/>
          <w:sz w:val="28"/>
          <w:szCs w:val="28"/>
          <w:u w:val="single"/>
          <w:lang w:val="es-MX"/>
        </w:rPr>
      </w:pPr>
    </w:p>
    <w:p w14:paraId="3D4DB6F6" w14:textId="578AAB8F"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p>
    <w:tbl>
      <w:tblPr>
        <w:tblStyle w:val="Tablaconcuadrcula"/>
        <w:tblW w:w="10230" w:type="dxa"/>
        <w:tblInd w:w="-360" w:type="dxa"/>
        <w:tblLook w:val="04A0" w:firstRow="1" w:lastRow="0" w:firstColumn="1" w:lastColumn="0" w:noHBand="0" w:noVBand="1"/>
      </w:tblPr>
      <w:tblGrid>
        <w:gridCol w:w="997"/>
        <w:gridCol w:w="3753"/>
        <w:gridCol w:w="1231"/>
        <w:gridCol w:w="1071"/>
        <w:gridCol w:w="1688"/>
        <w:gridCol w:w="1490"/>
      </w:tblGrid>
      <w:tr w:rsidR="00770C65" w:rsidRPr="00770C65" w14:paraId="13ACB6AC" w14:textId="77777777" w:rsidTr="00770C65">
        <w:trPr>
          <w:trHeight w:val="505"/>
        </w:trPr>
        <w:tc>
          <w:tcPr>
            <w:tcW w:w="997" w:type="dxa"/>
            <w:hideMark/>
          </w:tcPr>
          <w:p w14:paraId="56648D30" w14:textId="77777777" w:rsidR="00770C65" w:rsidRPr="00770C65" w:rsidRDefault="00770C65" w:rsidP="00770C65">
            <w:pPr>
              <w:jc w:val="center"/>
              <w:rPr>
                <w:b/>
                <w:bCs/>
              </w:rPr>
            </w:pPr>
            <w:r w:rsidRPr="00770C65">
              <w:rPr>
                <w:b/>
                <w:bCs/>
              </w:rPr>
              <w:t>Renglón</w:t>
            </w:r>
          </w:p>
        </w:tc>
        <w:tc>
          <w:tcPr>
            <w:tcW w:w="3753" w:type="dxa"/>
            <w:hideMark/>
          </w:tcPr>
          <w:p w14:paraId="6A895AC1" w14:textId="77777777" w:rsidR="00770C65" w:rsidRPr="00770C65" w:rsidRDefault="00770C65" w:rsidP="00770C65">
            <w:pPr>
              <w:jc w:val="center"/>
              <w:rPr>
                <w:b/>
                <w:bCs/>
              </w:rPr>
            </w:pPr>
            <w:r w:rsidRPr="00770C65">
              <w:rPr>
                <w:b/>
                <w:bCs/>
              </w:rPr>
              <w:t>Detalles</w:t>
            </w:r>
          </w:p>
        </w:tc>
        <w:tc>
          <w:tcPr>
            <w:tcW w:w="1231" w:type="dxa"/>
            <w:noWrap/>
            <w:hideMark/>
          </w:tcPr>
          <w:p w14:paraId="326B82AB" w14:textId="77777777" w:rsidR="00770C65" w:rsidRPr="00770C65" w:rsidRDefault="00770C65" w:rsidP="00770C65">
            <w:pPr>
              <w:jc w:val="center"/>
              <w:rPr>
                <w:b/>
                <w:bCs/>
              </w:rPr>
            </w:pPr>
            <w:r w:rsidRPr="00770C65">
              <w:rPr>
                <w:b/>
                <w:bCs/>
              </w:rPr>
              <w:t>Unidad Medida</w:t>
            </w:r>
          </w:p>
        </w:tc>
        <w:tc>
          <w:tcPr>
            <w:tcW w:w="1071" w:type="dxa"/>
            <w:hideMark/>
          </w:tcPr>
          <w:p w14:paraId="6180AAD1" w14:textId="77777777" w:rsidR="00770C65" w:rsidRPr="00770C65" w:rsidRDefault="00770C65" w:rsidP="00770C65">
            <w:pPr>
              <w:jc w:val="center"/>
              <w:rPr>
                <w:b/>
                <w:bCs/>
              </w:rPr>
            </w:pPr>
            <w:r w:rsidRPr="00770C65">
              <w:rPr>
                <w:b/>
                <w:bCs/>
              </w:rPr>
              <w:t>Cantidad</w:t>
            </w:r>
          </w:p>
        </w:tc>
        <w:tc>
          <w:tcPr>
            <w:tcW w:w="1688" w:type="dxa"/>
            <w:noWrap/>
            <w:hideMark/>
          </w:tcPr>
          <w:p w14:paraId="202605D2" w14:textId="77777777" w:rsidR="00770C65" w:rsidRPr="00770C65" w:rsidRDefault="00770C65" w:rsidP="00770C65">
            <w:pPr>
              <w:jc w:val="center"/>
              <w:rPr>
                <w:b/>
                <w:bCs/>
              </w:rPr>
            </w:pPr>
            <w:r w:rsidRPr="00770C65">
              <w:rPr>
                <w:b/>
                <w:bCs/>
              </w:rPr>
              <w:t>Precio Unitario</w:t>
            </w:r>
          </w:p>
        </w:tc>
        <w:tc>
          <w:tcPr>
            <w:tcW w:w="1490" w:type="dxa"/>
            <w:hideMark/>
          </w:tcPr>
          <w:p w14:paraId="6DBA005C" w14:textId="77777777" w:rsidR="00770C65" w:rsidRPr="00770C65" w:rsidRDefault="00770C65" w:rsidP="00770C65">
            <w:pPr>
              <w:jc w:val="center"/>
              <w:rPr>
                <w:b/>
                <w:bCs/>
              </w:rPr>
            </w:pPr>
            <w:r w:rsidRPr="00770C65">
              <w:rPr>
                <w:b/>
                <w:bCs/>
              </w:rPr>
              <w:t>Precio Total</w:t>
            </w:r>
          </w:p>
        </w:tc>
      </w:tr>
      <w:tr w:rsidR="00770C65" w:rsidRPr="00770C65" w14:paraId="72936C63" w14:textId="77777777" w:rsidTr="00770C65">
        <w:trPr>
          <w:trHeight w:val="306"/>
        </w:trPr>
        <w:tc>
          <w:tcPr>
            <w:tcW w:w="997" w:type="dxa"/>
            <w:noWrap/>
            <w:hideMark/>
          </w:tcPr>
          <w:p w14:paraId="63E891AA" w14:textId="77777777" w:rsidR="00770C65" w:rsidRPr="00770C65" w:rsidRDefault="00770C65" w:rsidP="00770C65">
            <w:pPr>
              <w:jc w:val="center"/>
            </w:pPr>
            <w:r w:rsidRPr="00770C65">
              <w:t>1</w:t>
            </w:r>
          </w:p>
        </w:tc>
        <w:tc>
          <w:tcPr>
            <w:tcW w:w="3753" w:type="dxa"/>
            <w:noWrap/>
            <w:hideMark/>
          </w:tcPr>
          <w:p w14:paraId="6C2914E6" w14:textId="77777777" w:rsidR="00770C65" w:rsidRPr="00770C65" w:rsidRDefault="00770C65">
            <w:r w:rsidRPr="00770C65">
              <w:t>Computadora completa</w:t>
            </w:r>
          </w:p>
        </w:tc>
        <w:tc>
          <w:tcPr>
            <w:tcW w:w="1231" w:type="dxa"/>
            <w:noWrap/>
            <w:hideMark/>
          </w:tcPr>
          <w:p w14:paraId="7F13BC34" w14:textId="77777777" w:rsidR="00770C65" w:rsidRPr="00770C65" w:rsidRDefault="00770C65" w:rsidP="00770C65">
            <w:pPr>
              <w:jc w:val="center"/>
            </w:pPr>
            <w:r w:rsidRPr="00770C65">
              <w:t>unidad</w:t>
            </w:r>
          </w:p>
        </w:tc>
        <w:tc>
          <w:tcPr>
            <w:tcW w:w="1071" w:type="dxa"/>
            <w:hideMark/>
          </w:tcPr>
          <w:p w14:paraId="33281273" w14:textId="77777777" w:rsidR="00770C65" w:rsidRPr="00770C65" w:rsidRDefault="00770C65" w:rsidP="00770C65">
            <w:pPr>
              <w:jc w:val="center"/>
            </w:pPr>
            <w:r w:rsidRPr="00770C65">
              <w:t>4</w:t>
            </w:r>
          </w:p>
        </w:tc>
        <w:tc>
          <w:tcPr>
            <w:tcW w:w="1688" w:type="dxa"/>
            <w:noWrap/>
          </w:tcPr>
          <w:p w14:paraId="23588D7C" w14:textId="1286488D" w:rsidR="00770C65" w:rsidRPr="00770C65" w:rsidRDefault="00770C65" w:rsidP="00770C65"/>
        </w:tc>
        <w:tc>
          <w:tcPr>
            <w:tcW w:w="1490" w:type="dxa"/>
            <w:noWrap/>
          </w:tcPr>
          <w:p w14:paraId="1738A15F" w14:textId="32CD8C25" w:rsidR="00770C65" w:rsidRPr="00770C65" w:rsidRDefault="00770C65" w:rsidP="00770C65"/>
        </w:tc>
      </w:tr>
      <w:tr w:rsidR="00770C65" w:rsidRPr="00770C65" w14:paraId="0117AFBD" w14:textId="77777777" w:rsidTr="00770C65">
        <w:trPr>
          <w:trHeight w:val="306"/>
        </w:trPr>
        <w:tc>
          <w:tcPr>
            <w:tcW w:w="997" w:type="dxa"/>
            <w:noWrap/>
            <w:hideMark/>
          </w:tcPr>
          <w:p w14:paraId="1CB1F89E" w14:textId="77777777" w:rsidR="00770C65" w:rsidRPr="00770C65" w:rsidRDefault="00770C65" w:rsidP="00770C65">
            <w:pPr>
              <w:jc w:val="center"/>
            </w:pPr>
            <w:r w:rsidRPr="00770C65">
              <w:t>2</w:t>
            </w:r>
          </w:p>
        </w:tc>
        <w:tc>
          <w:tcPr>
            <w:tcW w:w="3753" w:type="dxa"/>
            <w:noWrap/>
            <w:hideMark/>
          </w:tcPr>
          <w:p w14:paraId="729B998A" w14:textId="77777777" w:rsidR="00770C65" w:rsidRPr="00770C65" w:rsidRDefault="00770C65">
            <w:r w:rsidRPr="00770C65">
              <w:t>Actualización i5 (</w:t>
            </w:r>
            <w:proofErr w:type="spellStart"/>
            <w:r w:rsidRPr="00770C65">
              <w:t>mother</w:t>
            </w:r>
            <w:proofErr w:type="spellEnd"/>
            <w:r w:rsidRPr="00770C65">
              <w:t>-</w:t>
            </w:r>
            <w:proofErr w:type="spellStart"/>
            <w:r w:rsidRPr="00770C65">
              <w:t>Ram</w:t>
            </w:r>
            <w:proofErr w:type="spellEnd"/>
            <w:r w:rsidRPr="00770C65">
              <w:t>-Micro)</w:t>
            </w:r>
          </w:p>
        </w:tc>
        <w:tc>
          <w:tcPr>
            <w:tcW w:w="1231" w:type="dxa"/>
            <w:noWrap/>
            <w:hideMark/>
          </w:tcPr>
          <w:p w14:paraId="565E42A9" w14:textId="77777777" w:rsidR="00770C65" w:rsidRPr="00770C65" w:rsidRDefault="00770C65" w:rsidP="00770C65">
            <w:pPr>
              <w:jc w:val="center"/>
            </w:pPr>
            <w:r w:rsidRPr="00770C65">
              <w:t>unidad</w:t>
            </w:r>
          </w:p>
        </w:tc>
        <w:tc>
          <w:tcPr>
            <w:tcW w:w="1071" w:type="dxa"/>
            <w:hideMark/>
          </w:tcPr>
          <w:p w14:paraId="79302D3A" w14:textId="77777777" w:rsidR="00770C65" w:rsidRPr="00770C65" w:rsidRDefault="00770C65" w:rsidP="00770C65">
            <w:pPr>
              <w:jc w:val="center"/>
            </w:pPr>
            <w:r w:rsidRPr="00770C65">
              <w:t>4</w:t>
            </w:r>
          </w:p>
        </w:tc>
        <w:tc>
          <w:tcPr>
            <w:tcW w:w="1688" w:type="dxa"/>
            <w:noWrap/>
          </w:tcPr>
          <w:p w14:paraId="4843F01F" w14:textId="64D615CC" w:rsidR="00770C65" w:rsidRPr="00770C65" w:rsidRDefault="00770C65" w:rsidP="00770C65"/>
        </w:tc>
        <w:tc>
          <w:tcPr>
            <w:tcW w:w="1490" w:type="dxa"/>
            <w:noWrap/>
          </w:tcPr>
          <w:p w14:paraId="715FBE62" w14:textId="449A0C49" w:rsidR="00770C65" w:rsidRPr="00770C65" w:rsidRDefault="00770C65" w:rsidP="00770C65"/>
        </w:tc>
      </w:tr>
      <w:tr w:rsidR="00770C65" w:rsidRPr="00770C65" w14:paraId="32917188" w14:textId="77777777" w:rsidTr="00770C65">
        <w:trPr>
          <w:trHeight w:val="306"/>
        </w:trPr>
        <w:tc>
          <w:tcPr>
            <w:tcW w:w="997" w:type="dxa"/>
            <w:noWrap/>
            <w:hideMark/>
          </w:tcPr>
          <w:p w14:paraId="04BD9C23" w14:textId="77777777" w:rsidR="00770C65" w:rsidRPr="00770C65" w:rsidRDefault="00770C65" w:rsidP="00770C65">
            <w:pPr>
              <w:jc w:val="center"/>
            </w:pPr>
            <w:r w:rsidRPr="00770C65">
              <w:t>3</w:t>
            </w:r>
          </w:p>
        </w:tc>
        <w:tc>
          <w:tcPr>
            <w:tcW w:w="3753" w:type="dxa"/>
            <w:noWrap/>
            <w:hideMark/>
          </w:tcPr>
          <w:p w14:paraId="791BA036" w14:textId="77777777" w:rsidR="00770C65" w:rsidRPr="00770C65" w:rsidRDefault="00770C65">
            <w:r w:rsidRPr="00770C65">
              <w:t>Monitor 19"</w:t>
            </w:r>
          </w:p>
        </w:tc>
        <w:tc>
          <w:tcPr>
            <w:tcW w:w="1231" w:type="dxa"/>
            <w:noWrap/>
            <w:hideMark/>
          </w:tcPr>
          <w:p w14:paraId="33DE377B" w14:textId="77777777" w:rsidR="00770C65" w:rsidRPr="00770C65" w:rsidRDefault="00770C65" w:rsidP="00770C65">
            <w:pPr>
              <w:jc w:val="center"/>
            </w:pPr>
            <w:r w:rsidRPr="00770C65">
              <w:t>unidad</w:t>
            </w:r>
          </w:p>
        </w:tc>
        <w:tc>
          <w:tcPr>
            <w:tcW w:w="1071" w:type="dxa"/>
            <w:hideMark/>
          </w:tcPr>
          <w:p w14:paraId="6F0327A6" w14:textId="77777777" w:rsidR="00770C65" w:rsidRPr="00770C65" w:rsidRDefault="00770C65" w:rsidP="00770C65">
            <w:pPr>
              <w:jc w:val="center"/>
            </w:pPr>
            <w:r w:rsidRPr="00770C65">
              <w:t>3</w:t>
            </w:r>
          </w:p>
        </w:tc>
        <w:tc>
          <w:tcPr>
            <w:tcW w:w="1688" w:type="dxa"/>
            <w:noWrap/>
          </w:tcPr>
          <w:p w14:paraId="6714ED75" w14:textId="54252D45" w:rsidR="00770C65" w:rsidRPr="00770C65" w:rsidRDefault="00770C65" w:rsidP="00770C65"/>
        </w:tc>
        <w:tc>
          <w:tcPr>
            <w:tcW w:w="1490" w:type="dxa"/>
            <w:noWrap/>
          </w:tcPr>
          <w:p w14:paraId="28E69FE9" w14:textId="040F25AE" w:rsidR="00770C65" w:rsidRPr="00770C65" w:rsidRDefault="00770C65" w:rsidP="00770C65"/>
        </w:tc>
      </w:tr>
      <w:tr w:rsidR="00770C65" w:rsidRPr="00770C65" w14:paraId="19BEA41C" w14:textId="77777777" w:rsidTr="00770C65">
        <w:trPr>
          <w:trHeight w:val="306"/>
        </w:trPr>
        <w:tc>
          <w:tcPr>
            <w:tcW w:w="997" w:type="dxa"/>
            <w:noWrap/>
            <w:hideMark/>
          </w:tcPr>
          <w:p w14:paraId="10BD379D" w14:textId="77777777" w:rsidR="00770C65" w:rsidRPr="00770C65" w:rsidRDefault="00770C65" w:rsidP="00770C65">
            <w:pPr>
              <w:jc w:val="center"/>
            </w:pPr>
            <w:r w:rsidRPr="00770C65">
              <w:t>4</w:t>
            </w:r>
          </w:p>
        </w:tc>
        <w:tc>
          <w:tcPr>
            <w:tcW w:w="3753" w:type="dxa"/>
            <w:noWrap/>
            <w:hideMark/>
          </w:tcPr>
          <w:p w14:paraId="460B4745" w14:textId="1ECB253F" w:rsidR="00770C65" w:rsidRPr="00770C65" w:rsidRDefault="00770C65">
            <w:r w:rsidRPr="00770C65">
              <w:t xml:space="preserve">Fuente de </w:t>
            </w:r>
            <w:r w:rsidRPr="00770C65">
              <w:t>Alimentación</w:t>
            </w:r>
            <w:r>
              <w:t xml:space="preserve"> </w:t>
            </w:r>
          </w:p>
        </w:tc>
        <w:tc>
          <w:tcPr>
            <w:tcW w:w="1231" w:type="dxa"/>
            <w:noWrap/>
            <w:hideMark/>
          </w:tcPr>
          <w:p w14:paraId="39B9F59D" w14:textId="77777777" w:rsidR="00770C65" w:rsidRPr="00770C65" w:rsidRDefault="00770C65" w:rsidP="00770C65">
            <w:pPr>
              <w:jc w:val="center"/>
            </w:pPr>
            <w:r w:rsidRPr="00770C65">
              <w:t>unidad</w:t>
            </w:r>
          </w:p>
        </w:tc>
        <w:tc>
          <w:tcPr>
            <w:tcW w:w="1071" w:type="dxa"/>
            <w:hideMark/>
          </w:tcPr>
          <w:p w14:paraId="2E104FD1" w14:textId="77777777" w:rsidR="00770C65" w:rsidRPr="00770C65" w:rsidRDefault="00770C65" w:rsidP="00770C65">
            <w:pPr>
              <w:jc w:val="center"/>
            </w:pPr>
            <w:r w:rsidRPr="00770C65">
              <w:t>3</w:t>
            </w:r>
          </w:p>
        </w:tc>
        <w:tc>
          <w:tcPr>
            <w:tcW w:w="1688" w:type="dxa"/>
            <w:noWrap/>
          </w:tcPr>
          <w:p w14:paraId="42D2DF37" w14:textId="7D3EB741" w:rsidR="00770C65" w:rsidRPr="00770C65" w:rsidRDefault="00770C65" w:rsidP="00770C65"/>
        </w:tc>
        <w:tc>
          <w:tcPr>
            <w:tcW w:w="1490" w:type="dxa"/>
            <w:noWrap/>
          </w:tcPr>
          <w:p w14:paraId="2ECA161A" w14:textId="31469E96" w:rsidR="00770C65" w:rsidRPr="00770C65" w:rsidRDefault="00770C65" w:rsidP="00770C65"/>
        </w:tc>
      </w:tr>
    </w:tbl>
    <w:p w14:paraId="356B657B" w14:textId="3DB58BA7" w:rsidR="002507F8" w:rsidRDefault="002507F8"/>
    <w:p w14:paraId="62CDD75C" w14:textId="7DE462F7" w:rsidR="005B59AC" w:rsidRDefault="005B59AC">
      <w:pPr>
        <w:rPr>
          <w:rFonts w:ascii="Arial" w:hAnsi="Arial" w:cs="Arial"/>
          <w:b/>
          <w:bCs/>
          <w:sz w:val="24"/>
          <w:szCs w:val="24"/>
          <w:u w:val="single"/>
          <w:lang w:val="es-MX"/>
        </w:rPr>
      </w:pP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El ………de………………de…</w:t>
      </w:r>
      <w:proofErr w:type="gramStart"/>
      <w:r w:rsidRPr="0052652A">
        <w:rPr>
          <w:rFonts w:ascii="Arial" w:hAnsi="Arial" w:cs="Arial"/>
          <w:sz w:val="24"/>
          <w:szCs w:val="24"/>
          <w:lang w:val="es-MX"/>
        </w:rPr>
        <w:t>…….</w:t>
      </w:r>
      <w:proofErr w:type="gramEnd"/>
      <w:r w:rsidRPr="0052652A">
        <w:rPr>
          <w:rFonts w:ascii="Arial" w:hAnsi="Arial" w:cs="Arial"/>
          <w:sz w:val="24"/>
          <w:szCs w:val="24"/>
          <w:lang w:val="es-MX"/>
        </w:rPr>
        <w:t xml:space="preserv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proofErr w:type="gramStart"/>
      <w:r>
        <w:rPr>
          <w:rFonts w:ascii="Arial" w:hAnsi="Arial" w:cs="Arial"/>
          <w:sz w:val="24"/>
          <w:szCs w:val="24"/>
          <w:lang w:val="es-MX"/>
        </w:rPr>
        <w:t>…….</w:t>
      </w:r>
      <w:proofErr w:type="gramEnd"/>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E4634" w14:textId="77777777" w:rsidR="00FB4B07" w:rsidRDefault="00FB4B07" w:rsidP="00D54B95">
      <w:pPr>
        <w:spacing w:after="0" w:line="240" w:lineRule="auto"/>
      </w:pPr>
      <w:r>
        <w:separator/>
      </w:r>
    </w:p>
  </w:endnote>
  <w:endnote w:type="continuationSeparator" w:id="0">
    <w:p w14:paraId="7DCF278D" w14:textId="77777777" w:rsidR="00FB4B07" w:rsidRDefault="00FB4B07"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1594" w14:textId="77777777" w:rsidR="00FB4B07" w:rsidRDefault="00FB4B07" w:rsidP="00D54B95">
      <w:pPr>
        <w:spacing w:after="0" w:line="240" w:lineRule="auto"/>
      </w:pPr>
      <w:r>
        <w:separator/>
      </w:r>
    </w:p>
  </w:footnote>
  <w:footnote w:type="continuationSeparator" w:id="0">
    <w:p w14:paraId="3719B696" w14:textId="77777777" w:rsidR="00FB4B07" w:rsidRDefault="00FB4B07"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2B16"/>
    <w:multiLevelType w:val="hybridMultilevel"/>
    <w:tmpl w:val="6FCA07D2"/>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302E1210"/>
    <w:multiLevelType w:val="hybridMultilevel"/>
    <w:tmpl w:val="3F283B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7"/>
  </w:num>
  <w:num w:numId="2">
    <w:abstractNumId w:val="11"/>
  </w:num>
  <w:num w:numId="3">
    <w:abstractNumId w:val="10"/>
  </w:num>
  <w:num w:numId="4">
    <w:abstractNumId w:val="5"/>
  </w:num>
  <w:num w:numId="5">
    <w:abstractNumId w:val="2"/>
  </w:num>
  <w:num w:numId="6">
    <w:abstractNumId w:val="8"/>
  </w:num>
  <w:num w:numId="7">
    <w:abstractNumId w:val="9"/>
  </w:num>
  <w:num w:numId="8">
    <w:abstractNumId w:val="3"/>
  </w:num>
  <w:num w:numId="9">
    <w:abstractNumId w:val="4"/>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44BF"/>
    <w:rsid w:val="00184803"/>
    <w:rsid w:val="00196825"/>
    <w:rsid w:val="001A53BE"/>
    <w:rsid w:val="001B5816"/>
    <w:rsid w:val="001C2816"/>
    <w:rsid w:val="001D35B1"/>
    <w:rsid w:val="001D6FBA"/>
    <w:rsid w:val="001E7460"/>
    <w:rsid w:val="00220F2D"/>
    <w:rsid w:val="0023105E"/>
    <w:rsid w:val="002363F7"/>
    <w:rsid w:val="0024283B"/>
    <w:rsid w:val="002507F8"/>
    <w:rsid w:val="00252261"/>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20AE2"/>
    <w:rsid w:val="0042454C"/>
    <w:rsid w:val="00424D85"/>
    <w:rsid w:val="00436F02"/>
    <w:rsid w:val="0043782C"/>
    <w:rsid w:val="0045011E"/>
    <w:rsid w:val="00453896"/>
    <w:rsid w:val="004557C5"/>
    <w:rsid w:val="00471877"/>
    <w:rsid w:val="00476CB2"/>
    <w:rsid w:val="00477D0E"/>
    <w:rsid w:val="004A032B"/>
    <w:rsid w:val="004A4097"/>
    <w:rsid w:val="004A4BAF"/>
    <w:rsid w:val="004A4DE7"/>
    <w:rsid w:val="004A7A80"/>
    <w:rsid w:val="004B5EA8"/>
    <w:rsid w:val="004C346E"/>
    <w:rsid w:val="004D55E2"/>
    <w:rsid w:val="004D61F0"/>
    <w:rsid w:val="00504AB6"/>
    <w:rsid w:val="0051152E"/>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C14A3"/>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172C0"/>
    <w:rsid w:val="007212C1"/>
    <w:rsid w:val="007315D1"/>
    <w:rsid w:val="0073378D"/>
    <w:rsid w:val="00736DFC"/>
    <w:rsid w:val="00740987"/>
    <w:rsid w:val="00745A68"/>
    <w:rsid w:val="00770C65"/>
    <w:rsid w:val="00787320"/>
    <w:rsid w:val="00787574"/>
    <w:rsid w:val="007B0C84"/>
    <w:rsid w:val="007C7561"/>
    <w:rsid w:val="007F211A"/>
    <w:rsid w:val="007F612F"/>
    <w:rsid w:val="00807AD4"/>
    <w:rsid w:val="0081025C"/>
    <w:rsid w:val="00812089"/>
    <w:rsid w:val="00820D16"/>
    <w:rsid w:val="008329E8"/>
    <w:rsid w:val="00832E18"/>
    <w:rsid w:val="0084581F"/>
    <w:rsid w:val="00854ADC"/>
    <w:rsid w:val="008574DF"/>
    <w:rsid w:val="008A0FA1"/>
    <w:rsid w:val="008A4E36"/>
    <w:rsid w:val="008A5043"/>
    <w:rsid w:val="008D719A"/>
    <w:rsid w:val="008D71EF"/>
    <w:rsid w:val="008F551C"/>
    <w:rsid w:val="00907F33"/>
    <w:rsid w:val="00951517"/>
    <w:rsid w:val="00973CFA"/>
    <w:rsid w:val="00991259"/>
    <w:rsid w:val="009A05A4"/>
    <w:rsid w:val="009A1945"/>
    <w:rsid w:val="009A7C81"/>
    <w:rsid w:val="009B3918"/>
    <w:rsid w:val="009F02F9"/>
    <w:rsid w:val="00A00E82"/>
    <w:rsid w:val="00A110F9"/>
    <w:rsid w:val="00A1543F"/>
    <w:rsid w:val="00A24343"/>
    <w:rsid w:val="00A418DA"/>
    <w:rsid w:val="00A4512C"/>
    <w:rsid w:val="00A47394"/>
    <w:rsid w:val="00A73300"/>
    <w:rsid w:val="00A73838"/>
    <w:rsid w:val="00AB3060"/>
    <w:rsid w:val="00AD0721"/>
    <w:rsid w:val="00AD24DE"/>
    <w:rsid w:val="00AD2DCB"/>
    <w:rsid w:val="00AD761D"/>
    <w:rsid w:val="00AE55E2"/>
    <w:rsid w:val="00AF6362"/>
    <w:rsid w:val="00B005CF"/>
    <w:rsid w:val="00B05A61"/>
    <w:rsid w:val="00B13A29"/>
    <w:rsid w:val="00B16EF1"/>
    <w:rsid w:val="00B1798D"/>
    <w:rsid w:val="00B269A1"/>
    <w:rsid w:val="00B31C80"/>
    <w:rsid w:val="00B373A5"/>
    <w:rsid w:val="00B400DF"/>
    <w:rsid w:val="00B42DC7"/>
    <w:rsid w:val="00B545E5"/>
    <w:rsid w:val="00B63469"/>
    <w:rsid w:val="00B673F9"/>
    <w:rsid w:val="00B73A86"/>
    <w:rsid w:val="00B8540B"/>
    <w:rsid w:val="00BA4065"/>
    <w:rsid w:val="00BB122C"/>
    <w:rsid w:val="00BB190F"/>
    <w:rsid w:val="00BC24BC"/>
    <w:rsid w:val="00BE59E4"/>
    <w:rsid w:val="00BF6E41"/>
    <w:rsid w:val="00C3715E"/>
    <w:rsid w:val="00C42B0C"/>
    <w:rsid w:val="00C444AF"/>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255AE"/>
    <w:rsid w:val="00D302B6"/>
    <w:rsid w:val="00D32B7B"/>
    <w:rsid w:val="00D37E79"/>
    <w:rsid w:val="00D5276F"/>
    <w:rsid w:val="00D54B95"/>
    <w:rsid w:val="00D7727E"/>
    <w:rsid w:val="00D90105"/>
    <w:rsid w:val="00D90BC5"/>
    <w:rsid w:val="00DA0186"/>
    <w:rsid w:val="00DB2703"/>
    <w:rsid w:val="00DB35C8"/>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D1EB0"/>
    <w:rsid w:val="00EE6878"/>
    <w:rsid w:val="00EF74ED"/>
    <w:rsid w:val="00F00D7C"/>
    <w:rsid w:val="00F016F3"/>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19D3"/>
    <w:rsid w:val="00FB1F67"/>
    <w:rsid w:val="00FB4B0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9890">
      <w:bodyDiv w:val="1"/>
      <w:marLeft w:val="0"/>
      <w:marRight w:val="0"/>
      <w:marTop w:val="0"/>
      <w:marBottom w:val="0"/>
      <w:divBdr>
        <w:top w:val="none" w:sz="0" w:space="0" w:color="auto"/>
        <w:left w:val="none" w:sz="0" w:space="0" w:color="auto"/>
        <w:bottom w:val="none" w:sz="0" w:space="0" w:color="auto"/>
        <w:right w:val="none" w:sz="0" w:space="0" w:color="auto"/>
      </w:divBdr>
    </w:div>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029410963">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4719</Words>
  <Characters>25955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3</cp:revision>
  <cp:lastPrinted>2024-02-23T11:36:00Z</cp:lastPrinted>
  <dcterms:created xsi:type="dcterms:W3CDTF">2026-05-28T15:36:00Z</dcterms:created>
  <dcterms:modified xsi:type="dcterms:W3CDTF">2026-05-28T16:10:00Z</dcterms:modified>
</cp:coreProperties>
</file>