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21D6F034"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A066CE">
        <w:rPr>
          <w:rFonts w:ascii="Arial" w:hAnsi="Arial" w:cs="Arial"/>
          <w:b/>
          <w:sz w:val="24"/>
          <w:szCs w:val="24"/>
          <w:u w:val="single"/>
          <w:lang w:val="es-MX"/>
        </w:rPr>
        <w:t xml:space="preserve"> N°</w:t>
      </w:r>
      <w:r w:rsidR="00AA5CB0">
        <w:rPr>
          <w:rFonts w:ascii="Arial" w:hAnsi="Arial" w:cs="Arial"/>
          <w:sz w:val="24"/>
          <w:szCs w:val="24"/>
          <w:lang w:val="es-MX"/>
        </w:rPr>
        <w:t xml:space="preserve"> </w:t>
      </w:r>
      <w:r w:rsidR="00B60BF8">
        <w:rPr>
          <w:rFonts w:ascii="Arial" w:hAnsi="Arial" w:cs="Arial"/>
          <w:sz w:val="24"/>
          <w:szCs w:val="24"/>
          <w:lang w:val="es-MX"/>
        </w:rPr>
        <w:t>565947</w:t>
      </w:r>
    </w:p>
    <w:p w14:paraId="6799562E" w14:textId="7B2BC325" w:rsidR="00FA3D52" w:rsidRPr="0032159F" w:rsidRDefault="00FA3D52" w:rsidP="0065265B">
      <w:pPr>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B60BF8" w:rsidRPr="00B60BF8">
        <w:rPr>
          <w:rFonts w:ascii="Arial" w:hAnsi="Arial" w:cs="Arial"/>
          <w:sz w:val="24"/>
          <w:szCs w:val="24"/>
        </w:rPr>
        <w:t xml:space="preserve">El presente procedimiento tiene por objeto la </w:t>
      </w:r>
      <w:r w:rsidR="00B60BF8" w:rsidRPr="00B60BF8">
        <w:rPr>
          <w:rFonts w:ascii="Arial" w:hAnsi="Arial" w:cs="Arial"/>
          <w:b/>
          <w:bCs/>
          <w:sz w:val="24"/>
          <w:szCs w:val="24"/>
        </w:rPr>
        <w:t>adquisición de un tanque plástico de 8.000 litros de capacidad para almacenamiento de agua potable</w:t>
      </w:r>
      <w:r w:rsidR="00B60BF8" w:rsidRPr="00B60BF8">
        <w:rPr>
          <w:rFonts w:ascii="Arial" w:hAnsi="Arial" w:cs="Arial"/>
          <w:sz w:val="24"/>
          <w:szCs w:val="24"/>
        </w:rPr>
        <w:t>, destinado a su instalación en el ex volquete municipal N° 15, el cual será acondicionado como unidad de transporte y distribución de agua potable</w:t>
      </w:r>
      <w:r w:rsidR="00550F34">
        <w:rPr>
          <w:rFonts w:ascii="Arial" w:hAnsi="Arial" w:cs="Arial"/>
          <w:sz w:val="24"/>
          <w:szCs w:val="24"/>
        </w:rPr>
        <w:t xml:space="preserve"> destinada</w:t>
      </w:r>
      <w:r w:rsidR="00B60BF8" w:rsidRPr="00B60BF8">
        <w:rPr>
          <w:rFonts w:ascii="Arial" w:hAnsi="Arial" w:cs="Arial"/>
          <w:sz w:val="24"/>
          <w:szCs w:val="24"/>
        </w:rPr>
        <w:t xml:space="preserve"> </w:t>
      </w:r>
      <w:r w:rsidR="00550F34">
        <w:rPr>
          <w:rFonts w:ascii="Arial" w:hAnsi="Arial" w:cs="Arial"/>
          <w:sz w:val="24"/>
          <w:szCs w:val="24"/>
        </w:rPr>
        <w:t>al</w:t>
      </w:r>
      <w:r w:rsidR="00B60BF8" w:rsidRPr="00B60BF8">
        <w:rPr>
          <w:rFonts w:ascii="Arial" w:hAnsi="Arial" w:cs="Arial"/>
          <w:sz w:val="24"/>
          <w:szCs w:val="24"/>
        </w:rPr>
        <w:t xml:space="preserve"> abastecimiento de distintos barrios y comunidades del municipio, conforme a las especificaciones técnicas y condiciones establecidas en el presente Pliego de Bases y Condiciones.</w:t>
      </w:r>
    </w:p>
    <w:p w14:paraId="17EE21AB" w14:textId="4E300C2F"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B60BF8">
        <w:rPr>
          <w:rFonts w:ascii="Arial" w:hAnsi="Arial" w:cs="Arial"/>
          <w:sz w:val="24"/>
          <w:szCs w:val="24"/>
        </w:rPr>
        <w:t>jueves</w:t>
      </w:r>
      <w:r w:rsidR="00A066CE" w:rsidRPr="00A066CE">
        <w:rPr>
          <w:rFonts w:ascii="Arial" w:hAnsi="Arial" w:cs="Arial"/>
          <w:sz w:val="24"/>
          <w:szCs w:val="24"/>
        </w:rPr>
        <w:t xml:space="preserve"> </w:t>
      </w:r>
      <w:r w:rsidR="00550F34" w:rsidRPr="00550F34">
        <w:rPr>
          <w:rFonts w:ascii="Arial" w:hAnsi="Arial" w:cs="Arial"/>
          <w:sz w:val="24"/>
          <w:szCs w:val="24"/>
        </w:rPr>
        <w:t>19 de marzo de 2026</w:t>
      </w:r>
      <w:r w:rsidR="00A066CE" w:rsidRPr="00A066CE">
        <w:rPr>
          <w:rFonts w:ascii="Arial" w:hAnsi="Arial" w:cs="Arial"/>
          <w:sz w:val="24"/>
          <w:szCs w:val="24"/>
        </w:rPr>
        <w:t xml:space="preserve"> a las </w:t>
      </w:r>
      <w:r w:rsidR="0054608F">
        <w:rPr>
          <w:rFonts w:ascii="Arial" w:hAnsi="Arial" w:cs="Arial"/>
          <w:sz w:val="24"/>
          <w:szCs w:val="24"/>
        </w:rPr>
        <w:t>11</w:t>
      </w:r>
      <w:r w:rsidR="00A066CE" w:rsidRPr="00A066CE">
        <w:rPr>
          <w:rFonts w:ascii="Arial" w:hAnsi="Arial" w:cs="Arial"/>
          <w:sz w:val="24"/>
          <w:szCs w:val="24"/>
        </w:rPr>
        <w:t>:00 horas</w:t>
      </w:r>
    </w:p>
    <w:p w14:paraId="3B405524" w14:textId="033361F5" w:rsidR="00FA3D52" w:rsidRPr="0065265B" w:rsidRDefault="00FA3D52" w:rsidP="0065265B">
      <w:pPr>
        <w:tabs>
          <w:tab w:val="left" w:pos="3630"/>
        </w:tabs>
        <w:jc w:val="both"/>
        <w:rPr>
          <w:rFonts w:ascii="Arial" w:hAnsi="Arial" w:cs="Arial"/>
          <w:sz w:val="24"/>
          <w:szCs w:val="24"/>
          <w:u w:val="single"/>
          <w:lang w:val="es-MX"/>
        </w:rPr>
      </w:pPr>
      <w:r w:rsidRPr="0065265B">
        <w:rPr>
          <w:rFonts w:ascii="Arial" w:hAnsi="Arial" w:cs="Arial"/>
          <w:sz w:val="24"/>
          <w:szCs w:val="24"/>
          <w:u w:val="single"/>
          <w:lang w:val="es-MX"/>
        </w:rPr>
        <w:t>SEÑOR PROVEEDOR:</w:t>
      </w:r>
    </w:p>
    <w:p w14:paraId="121A0ED1" w14:textId="45C9D522" w:rsidR="00A066CE" w:rsidRPr="00A066CE" w:rsidRDefault="00A066CE" w:rsidP="0065265B">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B60BF8">
        <w:rPr>
          <w:rFonts w:ascii="Arial" w:hAnsi="Arial" w:cs="Arial"/>
          <w:sz w:val="24"/>
          <w:szCs w:val="24"/>
          <w:lang w:val="es-419"/>
        </w:rPr>
        <w:t>19</w:t>
      </w:r>
      <w:r w:rsidRPr="00A066CE">
        <w:rPr>
          <w:rFonts w:ascii="Arial" w:hAnsi="Arial" w:cs="Arial"/>
          <w:sz w:val="24"/>
          <w:szCs w:val="24"/>
          <w:lang w:val="es-419"/>
        </w:rPr>
        <w:t xml:space="preserve">/03/2026 a las </w:t>
      </w:r>
      <w:r w:rsidR="0054608F">
        <w:rPr>
          <w:rFonts w:ascii="Arial" w:hAnsi="Arial" w:cs="Arial"/>
          <w:sz w:val="24"/>
          <w:szCs w:val="24"/>
          <w:lang w:val="es-419"/>
        </w:rPr>
        <w:t>11</w:t>
      </w:r>
      <w:r w:rsidRPr="00A066CE">
        <w:rPr>
          <w:rFonts w:ascii="Arial" w:hAnsi="Arial" w:cs="Arial"/>
          <w:sz w:val="24"/>
          <w:szCs w:val="24"/>
          <w:lang w:val="es-419"/>
        </w:rPr>
        <w:t>:00 horas, los precios de los artículos y/o servicios detallados a continuación, conforme a las condiciones estipuladas en el presente documento.</w:t>
      </w:r>
    </w:p>
    <w:p w14:paraId="7A50FEEB" w14:textId="00E1FEFA"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0507DA7" w14:textId="77777777"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7AF13905" w14:textId="607FA30F"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494659B6" w14:textId="77777777" w:rsid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3187845C" w14:textId="7150F14F"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38F6E98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DD4B57"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6A5A3AF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w:t>
      </w:r>
      <w:r w:rsidR="00550F34">
        <w:rPr>
          <w:rFonts w:ascii="Arial" w:hAnsi="Arial" w:cs="Arial"/>
          <w:b/>
          <w:bCs/>
          <w:sz w:val="24"/>
          <w:szCs w:val="24"/>
          <w:lang w:val="es-MX"/>
        </w:rPr>
        <w:t>.</w:t>
      </w:r>
      <w:r w:rsidRPr="00FA3D52">
        <w:rPr>
          <w:rFonts w:ascii="Arial" w:hAnsi="Arial" w:cs="Arial"/>
          <w:b/>
          <w:bCs/>
          <w:sz w:val="24"/>
          <w:szCs w:val="24"/>
          <w:lang w:val="es-MX"/>
        </w:rPr>
        <w:t>-FORMA DE PRESENTACI</w:t>
      </w:r>
      <w:r w:rsidR="00B4066D">
        <w:rPr>
          <w:rFonts w:ascii="Arial" w:hAnsi="Arial" w:cs="Arial"/>
          <w:b/>
          <w:bCs/>
          <w:sz w:val="24"/>
          <w:szCs w:val="24"/>
          <w:lang w:val="es-MX"/>
        </w:rPr>
        <w:t>Ó</w:t>
      </w:r>
      <w:r w:rsidRPr="00FA3D52">
        <w:rPr>
          <w:rFonts w:ascii="Arial" w:hAnsi="Arial" w:cs="Arial"/>
          <w:b/>
          <w:bCs/>
          <w:sz w:val="24"/>
          <w:szCs w:val="24"/>
          <w:lang w:val="es-MX"/>
        </w:rPr>
        <w:t>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00B4066D" w:rsidRPr="00B4066D">
        <w:rPr>
          <w:rFonts w:ascii="Arial" w:hAnsi="Arial" w:cs="Arial"/>
          <w:sz w:val="24"/>
          <w:szCs w:val="24"/>
        </w:rPr>
        <w:t>indicando nombre de la repartición, número del procedimiento y día y hora fijados para la apertura de las propuestas</w:t>
      </w:r>
      <w:r w:rsidRPr="00FA3D52">
        <w:rPr>
          <w:rFonts w:ascii="Arial" w:hAnsi="Arial" w:cs="Arial"/>
          <w:sz w:val="24"/>
          <w:szCs w:val="24"/>
          <w:lang w:val="es-MX"/>
        </w:rPr>
        <w:t>.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70D818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w:t>
      </w:r>
      <w:r w:rsidR="00B4066D">
        <w:rPr>
          <w:rFonts w:ascii="Arial" w:hAnsi="Arial" w:cs="Arial"/>
          <w:b/>
          <w:bCs/>
          <w:sz w:val="24"/>
          <w:szCs w:val="24"/>
          <w:lang w:val="es-MX"/>
        </w:rPr>
        <w:t>Ó</w:t>
      </w:r>
      <w:r w:rsidRPr="00FA3D52">
        <w:rPr>
          <w:rFonts w:ascii="Arial" w:hAnsi="Arial" w:cs="Arial"/>
          <w:b/>
          <w:bCs/>
          <w:sz w:val="24"/>
          <w:szCs w:val="24"/>
          <w:lang w:val="es-MX"/>
        </w:rPr>
        <w:t>N</w:t>
      </w:r>
      <w:r w:rsidRPr="00FA3D52">
        <w:rPr>
          <w:rFonts w:ascii="Arial" w:hAnsi="Arial" w:cs="Arial"/>
          <w:sz w:val="24"/>
          <w:szCs w:val="24"/>
          <w:lang w:val="es-MX"/>
        </w:rPr>
        <w:t>: Junto a su oferta el oferente deberá presentar:</w:t>
      </w:r>
    </w:p>
    <w:p w14:paraId="79C531AB" w14:textId="4D69757F"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w:t>
      </w:r>
      <w:r w:rsidR="00FE4793" w:rsidRPr="00FE4793">
        <w:rPr>
          <w:rFonts w:ascii="Arial" w:hAnsi="Arial" w:cs="Arial"/>
          <w:sz w:val="24"/>
          <w:szCs w:val="24"/>
        </w:rPr>
        <w:t xml:space="preserve">Certificado de inscripción definitivo o provisorio en el Registro General de Contratistas de la Provincia y/o de la Municipalidad de Orán, en el rubro correspondiente, </w:t>
      </w:r>
      <w:r w:rsidR="00FE4793" w:rsidRPr="00FE4793">
        <w:rPr>
          <w:rFonts w:ascii="Arial" w:hAnsi="Arial" w:cs="Arial"/>
          <w:b/>
          <w:bCs/>
          <w:sz w:val="24"/>
          <w:szCs w:val="24"/>
        </w:rPr>
        <w:t>en caso de encontrarse inscripto</w:t>
      </w:r>
      <w:r w:rsidRPr="00FA3D52">
        <w:rPr>
          <w:rFonts w:ascii="Arial" w:hAnsi="Arial" w:cs="Arial"/>
          <w:sz w:val="24"/>
          <w:szCs w:val="24"/>
          <w:lang w:val="es-MX"/>
        </w:rPr>
        <w:t>.</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D5234D8"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45C210EB" w14:textId="6AFADD68" w:rsidR="00FE4793" w:rsidRPr="00FA3D52" w:rsidRDefault="00FE4793" w:rsidP="00FA3D52">
      <w:pPr>
        <w:spacing w:line="360" w:lineRule="auto"/>
        <w:jc w:val="both"/>
        <w:rPr>
          <w:rFonts w:ascii="Arial" w:hAnsi="Arial" w:cs="Arial"/>
          <w:sz w:val="24"/>
          <w:szCs w:val="24"/>
          <w:lang w:val="es-MX"/>
        </w:rPr>
      </w:pPr>
      <w:r w:rsidRPr="00FE4793">
        <w:rPr>
          <w:rFonts w:ascii="Arial" w:hAnsi="Arial" w:cs="Arial"/>
          <w:sz w:val="24"/>
          <w:szCs w:val="24"/>
        </w:rPr>
        <w:t>El organismo contratante podrá requerir información técnica adicional cuando lo estime necesario para la correcta evaluación de las ofertas</w:t>
      </w:r>
      <w:r>
        <w:rPr>
          <w:rFonts w:ascii="Arial" w:hAnsi="Arial" w:cs="Arial"/>
          <w:sz w:val="24"/>
          <w:szCs w:val="24"/>
        </w:rPr>
        <w:t>.</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w:t>
      </w:r>
      <w:r w:rsidR="00FA3D52" w:rsidRPr="00FA3D52">
        <w:rPr>
          <w:rFonts w:ascii="Arial" w:hAnsi="Arial" w:cs="Arial"/>
          <w:sz w:val="24"/>
          <w:szCs w:val="24"/>
          <w:lang w:val="es-MX"/>
        </w:rPr>
        <w:lastRenderedPageBreak/>
        <w:t>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76554DE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w:t>
      </w:r>
      <w:r w:rsidR="00550F34">
        <w:rPr>
          <w:rFonts w:ascii="Arial" w:hAnsi="Arial" w:cs="Arial"/>
          <w:sz w:val="24"/>
          <w:szCs w:val="24"/>
          <w:lang w:val="es-MX"/>
        </w:rPr>
        <w:t>o</w:t>
      </w:r>
      <w:r w:rsidRPr="00FA3D52">
        <w:rPr>
          <w:rFonts w:ascii="Arial" w:hAnsi="Arial" w:cs="Arial"/>
          <w:sz w:val="24"/>
          <w:szCs w:val="24"/>
          <w:lang w:val="es-MX"/>
        </w:rPr>
        <w:t xml:space="preserve">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230CC23D" w14:textId="27146D98" w:rsidR="00B4066D"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6954612C" w14:textId="774698A0" w:rsidR="00B4066D" w:rsidRPr="00B4066D" w:rsidRDefault="00B4066D" w:rsidP="00B4066D">
      <w:pPr>
        <w:spacing w:line="360" w:lineRule="auto"/>
        <w:jc w:val="both"/>
        <w:rPr>
          <w:rFonts w:ascii="Arial" w:hAnsi="Arial" w:cs="Arial"/>
          <w:sz w:val="24"/>
          <w:szCs w:val="24"/>
          <w:lang w:val="es-419"/>
        </w:rPr>
      </w:pPr>
      <w:r w:rsidRPr="00B4066D">
        <w:rPr>
          <w:rFonts w:ascii="Arial" w:hAnsi="Arial" w:cs="Arial"/>
          <w:b/>
          <w:bCs/>
          <w:sz w:val="24"/>
          <w:szCs w:val="24"/>
          <w:lang w:val="es-419"/>
        </w:rPr>
        <w:t>1</w:t>
      </w:r>
      <w:r>
        <w:rPr>
          <w:rFonts w:ascii="Arial" w:hAnsi="Arial" w:cs="Arial"/>
          <w:b/>
          <w:bCs/>
          <w:sz w:val="24"/>
          <w:szCs w:val="24"/>
          <w:lang w:val="es-419"/>
        </w:rPr>
        <w:t>1</w:t>
      </w:r>
      <w:r w:rsidRPr="00B4066D">
        <w:rPr>
          <w:rFonts w:ascii="Arial" w:hAnsi="Arial" w:cs="Arial"/>
          <w:b/>
          <w:bCs/>
          <w:sz w:val="24"/>
          <w:szCs w:val="24"/>
          <w:lang w:val="es-419"/>
        </w:rPr>
        <w:t>.- ORDEN DE PRELACIÓN</w:t>
      </w:r>
      <w:r>
        <w:rPr>
          <w:rFonts w:ascii="Arial" w:hAnsi="Arial" w:cs="Arial"/>
          <w:b/>
          <w:bCs/>
          <w:sz w:val="24"/>
          <w:szCs w:val="24"/>
          <w:lang w:val="es-419"/>
        </w:rPr>
        <w:t xml:space="preserve">: </w:t>
      </w:r>
      <w:r w:rsidRPr="00B4066D">
        <w:rPr>
          <w:rFonts w:ascii="Arial" w:hAnsi="Arial" w:cs="Arial"/>
          <w:sz w:val="24"/>
          <w:szCs w:val="24"/>
          <w:lang w:val="es-419"/>
        </w:rPr>
        <w:t>En caso de discrepancia, contradicción o diferencia de interpretación entre los distintos documentos que integran la presente contratación, se establece el siguiente orden de prelación</w:t>
      </w:r>
      <w:r w:rsidR="00550F34">
        <w:rPr>
          <w:rFonts w:ascii="Arial" w:hAnsi="Arial" w:cs="Arial"/>
          <w:sz w:val="24"/>
          <w:szCs w:val="24"/>
          <w:lang w:val="es-419"/>
        </w:rPr>
        <w:t>,</w:t>
      </w:r>
      <w:r w:rsidRPr="00B4066D">
        <w:t xml:space="preserve"> </w:t>
      </w:r>
      <w:r w:rsidRPr="00B4066D">
        <w:rPr>
          <w:rFonts w:ascii="Arial" w:hAnsi="Arial" w:cs="Arial"/>
          <w:sz w:val="24"/>
          <w:szCs w:val="24"/>
        </w:rPr>
        <w:t>el cual regirá a todos los efectos de la presente contratación</w:t>
      </w:r>
      <w:r w:rsidRPr="00B4066D">
        <w:rPr>
          <w:rFonts w:ascii="Arial" w:hAnsi="Arial" w:cs="Arial"/>
          <w:sz w:val="24"/>
          <w:szCs w:val="24"/>
          <w:lang w:val="es-419"/>
        </w:rPr>
        <w:t>:</w:t>
      </w:r>
    </w:p>
    <w:p w14:paraId="6520D33D" w14:textId="77777777" w:rsidR="00B4066D" w:rsidRPr="00B4066D" w:rsidRDefault="00B4066D" w:rsidP="00B4066D">
      <w:pPr>
        <w:numPr>
          <w:ilvl w:val="0"/>
          <w:numId w:val="4"/>
        </w:numPr>
        <w:spacing w:line="360" w:lineRule="auto"/>
        <w:jc w:val="both"/>
        <w:rPr>
          <w:rFonts w:ascii="Arial" w:hAnsi="Arial" w:cs="Arial"/>
          <w:sz w:val="24"/>
          <w:szCs w:val="24"/>
          <w:lang w:val="es-419"/>
        </w:rPr>
      </w:pPr>
      <w:r w:rsidRPr="00B4066D">
        <w:rPr>
          <w:rFonts w:ascii="Arial" w:hAnsi="Arial" w:cs="Arial"/>
          <w:sz w:val="24"/>
          <w:szCs w:val="24"/>
          <w:lang w:val="es-419"/>
        </w:rPr>
        <w:lastRenderedPageBreak/>
        <w:t>Pliego de Bases y Condiciones Particulares.</w:t>
      </w:r>
    </w:p>
    <w:p w14:paraId="3754A779" w14:textId="77777777" w:rsidR="00B4066D" w:rsidRPr="00B4066D" w:rsidRDefault="00B4066D" w:rsidP="00B4066D">
      <w:pPr>
        <w:numPr>
          <w:ilvl w:val="0"/>
          <w:numId w:val="4"/>
        </w:numPr>
        <w:spacing w:line="360" w:lineRule="auto"/>
        <w:jc w:val="both"/>
        <w:rPr>
          <w:rFonts w:ascii="Arial" w:hAnsi="Arial" w:cs="Arial"/>
          <w:sz w:val="24"/>
          <w:szCs w:val="24"/>
          <w:lang w:val="es-419"/>
        </w:rPr>
      </w:pPr>
      <w:r w:rsidRPr="00B4066D">
        <w:rPr>
          <w:rFonts w:ascii="Arial" w:hAnsi="Arial" w:cs="Arial"/>
          <w:sz w:val="24"/>
          <w:szCs w:val="24"/>
          <w:lang w:val="es-419"/>
        </w:rPr>
        <w:t>Pliego de Bases y Condiciones Generales.</w:t>
      </w:r>
    </w:p>
    <w:p w14:paraId="45A99E67" w14:textId="77777777" w:rsidR="00B4066D" w:rsidRPr="00B4066D" w:rsidRDefault="00B4066D" w:rsidP="00B4066D">
      <w:pPr>
        <w:numPr>
          <w:ilvl w:val="0"/>
          <w:numId w:val="4"/>
        </w:numPr>
        <w:spacing w:line="360" w:lineRule="auto"/>
        <w:jc w:val="both"/>
        <w:rPr>
          <w:rFonts w:ascii="Arial" w:hAnsi="Arial" w:cs="Arial"/>
          <w:sz w:val="24"/>
          <w:szCs w:val="24"/>
          <w:lang w:val="es-419"/>
        </w:rPr>
      </w:pPr>
      <w:r w:rsidRPr="00B4066D">
        <w:rPr>
          <w:rFonts w:ascii="Arial" w:hAnsi="Arial" w:cs="Arial"/>
          <w:sz w:val="24"/>
          <w:szCs w:val="24"/>
          <w:lang w:val="es-419"/>
        </w:rPr>
        <w:t>Especificaciones Técnicas y Anexos.</w:t>
      </w:r>
    </w:p>
    <w:p w14:paraId="172EC045" w14:textId="77777777" w:rsidR="00B4066D" w:rsidRPr="00B4066D" w:rsidRDefault="00B4066D" w:rsidP="00B4066D">
      <w:pPr>
        <w:numPr>
          <w:ilvl w:val="0"/>
          <w:numId w:val="4"/>
        </w:numPr>
        <w:spacing w:line="360" w:lineRule="auto"/>
        <w:jc w:val="both"/>
        <w:rPr>
          <w:rFonts w:ascii="Arial" w:hAnsi="Arial" w:cs="Arial"/>
          <w:sz w:val="24"/>
          <w:szCs w:val="24"/>
          <w:lang w:val="es-419"/>
        </w:rPr>
      </w:pPr>
      <w:r w:rsidRPr="00B4066D">
        <w:rPr>
          <w:rFonts w:ascii="Arial" w:hAnsi="Arial" w:cs="Arial"/>
          <w:sz w:val="24"/>
          <w:szCs w:val="24"/>
          <w:lang w:val="es-419"/>
        </w:rPr>
        <w:t>Oferta presentada por el adjudicatario.</w:t>
      </w:r>
    </w:p>
    <w:p w14:paraId="7792CB4A" w14:textId="77777777" w:rsidR="00B4066D" w:rsidRPr="00B4066D" w:rsidRDefault="00B4066D" w:rsidP="00B4066D">
      <w:pPr>
        <w:numPr>
          <w:ilvl w:val="0"/>
          <w:numId w:val="4"/>
        </w:numPr>
        <w:spacing w:line="360" w:lineRule="auto"/>
        <w:jc w:val="both"/>
        <w:rPr>
          <w:rFonts w:ascii="Arial" w:hAnsi="Arial" w:cs="Arial"/>
          <w:sz w:val="24"/>
          <w:szCs w:val="24"/>
          <w:lang w:val="es-419"/>
        </w:rPr>
      </w:pPr>
      <w:r w:rsidRPr="00B4066D">
        <w:rPr>
          <w:rFonts w:ascii="Arial" w:hAnsi="Arial" w:cs="Arial"/>
          <w:sz w:val="24"/>
          <w:szCs w:val="24"/>
          <w:lang w:val="es-419"/>
        </w:rPr>
        <w:t>Orden de Compra.</w:t>
      </w:r>
    </w:p>
    <w:p w14:paraId="1B7F9E27" w14:textId="599BBA3F" w:rsidR="00B4066D" w:rsidRPr="00B4066D" w:rsidRDefault="00B4066D" w:rsidP="00B4066D">
      <w:pPr>
        <w:spacing w:line="360" w:lineRule="auto"/>
        <w:jc w:val="both"/>
        <w:rPr>
          <w:rFonts w:ascii="Arial" w:hAnsi="Arial" w:cs="Arial"/>
          <w:sz w:val="24"/>
          <w:szCs w:val="24"/>
          <w:lang w:val="es-419"/>
        </w:rPr>
      </w:pPr>
      <w:r w:rsidRPr="00B4066D">
        <w:rPr>
          <w:rFonts w:ascii="Arial" w:hAnsi="Arial" w:cs="Arial"/>
          <w:b/>
          <w:bCs/>
          <w:sz w:val="24"/>
          <w:szCs w:val="24"/>
          <w:lang w:val="es-MX"/>
        </w:rPr>
        <w:t>12.-</w:t>
      </w:r>
      <w:r w:rsidRPr="00B4066D">
        <w:rPr>
          <w:rFonts w:ascii="Times New Roman" w:eastAsia="Times New Roman" w:hAnsi="Times New Roman" w:cs="Times New Roman"/>
          <w:b/>
          <w:bCs/>
          <w:sz w:val="24"/>
          <w:szCs w:val="24"/>
          <w:lang w:val="es-419" w:eastAsia="es-419"/>
        </w:rPr>
        <w:t xml:space="preserve"> </w:t>
      </w:r>
      <w:r w:rsidRPr="00B4066D">
        <w:rPr>
          <w:rFonts w:ascii="Arial" w:hAnsi="Arial" w:cs="Arial"/>
          <w:b/>
          <w:bCs/>
          <w:lang w:val="es-419"/>
        </w:rPr>
        <w:t>INTERPRETACIÓN DEL PLIEGO</w:t>
      </w:r>
      <w:r>
        <w:rPr>
          <w:rFonts w:ascii="Arial" w:hAnsi="Arial" w:cs="Arial"/>
          <w:b/>
          <w:bCs/>
          <w:lang w:val="es-419"/>
        </w:rPr>
        <w:t xml:space="preserve">: </w:t>
      </w:r>
      <w:r w:rsidRPr="00B4066D">
        <w:rPr>
          <w:rFonts w:ascii="Arial" w:hAnsi="Arial" w:cs="Arial"/>
          <w:sz w:val="24"/>
          <w:szCs w:val="24"/>
          <w:lang w:val="es-419"/>
        </w:rPr>
        <w:t>En caso de dudas o divergencias en la interpretación del presente Pliego de Bases y Condiciones o de sus Anexos, prevalecerá la interpretación que mejor se adecue a la finalidad de la contratación, al interés público comprometido y a los principios establecidos en la normativa vigente en materia de contrataciones públicas.</w:t>
      </w:r>
    </w:p>
    <w:p w14:paraId="4BA5F935" w14:textId="09E2EFD9" w:rsidR="00B4066D" w:rsidRPr="00FA3D52" w:rsidRDefault="00B4066D" w:rsidP="00FA3D52">
      <w:pPr>
        <w:spacing w:line="360" w:lineRule="auto"/>
        <w:jc w:val="both"/>
        <w:rPr>
          <w:rFonts w:ascii="Arial" w:hAnsi="Arial" w:cs="Arial"/>
          <w:sz w:val="24"/>
          <w:szCs w:val="24"/>
          <w:lang w:val="es-MX"/>
        </w:rPr>
      </w:pPr>
    </w:p>
    <w:p w14:paraId="2A79CB36" w14:textId="77777777" w:rsidR="00DD1DFF" w:rsidRDefault="00DD1DFF" w:rsidP="00FA3D52">
      <w:pPr>
        <w:spacing w:line="360" w:lineRule="auto"/>
        <w:jc w:val="both"/>
        <w:rPr>
          <w:rFonts w:ascii="Arial" w:hAnsi="Arial" w:cs="Arial"/>
          <w:sz w:val="24"/>
          <w:szCs w:val="24"/>
          <w:lang w:val="es-MX"/>
        </w:rPr>
      </w:pPr>
    </w:p>
    <w:p w14:paraId="3D1ED84A" w14:textId="77777777" w:rsidR="00B4066D" w:rsidRPr="00B4066D" w:rsidRDefault="00B4066D" w:rsidP="00B4066D">
      <w:pPr>
        <w:spacing w:line="360" w:lineRule="auto"/>
        <w:jc w:val="center"/>
        <w:rPr>
          <w:rFonts w:ascii="Arial" w:hAnsi="Arial" w:cs="Arial"/>
          <w:sz w:val="24"/>
          <w:szCs w:val="24"/>
          <w:lang w:val="es-MX"/>
        </w:rPr>
      </w:pPr>
      <w:r w:rsidRPr="00B4066D">
        <w:rPr>
          <w:rFonts w:ascii="Arial" w:hAnsi="Arial" w:cs="Arial"/>
          <w:sz w:val="24"/>
          <w:szCs w:val="24"/>
          <w:lang w:val="es-MX"/>
        </w:rPr>
        <w:t>---------------------------------</w:t>
      </w:r>
    </w:p>
    <w:p w14:paraId="75516E27" w14:textId="635C52C4" w:rsidR="00AB3060" w:rsidRDefault="00B4066D" w:rsidP="00B4066D">
      <w:pPr>
        <w:spacing w:line="360" w:lineRule="auto"/>
        <w:jc w:val="center"/>
        <w:rPr>
          <w:rFonts w:ascii="Arial" w:hAnsi="Arial" w:cs="Arial"/>
          <w:b/>
          <w:bCs/>
          <w:sz w:val="32"/>
          <w:szCs w:val="32"/>
          <w:u w:val="single"/>
          <w:lang w:val="es-MX"/>
        </w:rPr>
      </w:pPr>
      <w:r w:rsidRPr="00B4066D">
        <w:rPr>
          <w:rFonts w:ascii="Arial" w:hAnsi="Arial" w:cs="Arial"/>
          <w:sz w:val="24"/>
          <w:szCs w:val="24"/>
          <w:lang w:val="es-MX"/>
        </w:rPr>
        <w:t>Firma y sello del oferente</w:t>
      </w:r>
    </w:p>
    <w:p w14:paraId="5EA5F145" w14:textId="1F25CFBE" w:rsidR="00B4066D" w:rsidRDefault="00B4066D" w:rsidP="00DD1DFF">
      <w:pPr>
        <w:spacing w:line="360" w:lineRule="auto"/>
        <w:jc w:val="center"/>
        <w:rPr>
          <w:rFonts w:ascii="Arial" w:hAnsi="Arial" w:cs="Arial"/>
          <w:b/>
          <w:bCs/>
          <w:sz w:val="32"/>
          <w:szCs w:val="32"/>
          <w:u w:val="single"/>
          <w:lang w:val="es-MX"/>
        </w:rPr>
      </w:pPr>
    </w:p>
    <w:p w14:paraId="089F602D" w14:textId="65396202" w:rsidR="00B4066D" w:rsidRDefault="00B4066D" w:rsidP="00DD1DFF">
      <w:pPr>
        <w:spacing w:line="360" w:lineRule="auto"/>
        <w:jc w:val="center"/>
        <w:rPr>
          <w:rFonts w:ascii="Arial" w:hAnsi="Arial" w:cs="Arial"/>
          <w:b/>
          <w:bCs/>
          <w:sz w:val="32"/>
          <w:szCs w:val="32"/>
          <w:u w:val="single"/>
          <w:lang w:val="es-MX"/>
        </w:rPr>
      </w:pPr>
    </w:p>
    <w:p w14:paraId="6571C163" w14:textId="5814EAED" w:rsidR="00B4066D" w:rsidRDefault="00B4066D" w:rsidP="00DD1DFF">
      <w:pPr>
        <w:spacing w:line="360" w:lineRule="auto"/>
        <w:jc w:val="center"/>
        <w:rPr>
          <w:rFonts w:ascii="Arial" w:hAnsi="Arial" w:cs="Arial"/>
          <w:b/>
          <w:bCs/>
          <w:sz w:val="32"/>
          <w:szCs w:val="32"/>
          <w:u w:val="single"/>
          <w:lang w:val="es-MX"/>
        </w:rPr>
      </w:pPr>
    </w:p>
    <w:p w14:paraId="35855885" w14:textId="57A1B8A9" w:rsidR="00B4066D" w:rsidRDefault="00B4066D" w:rsidP="00DD1DFF">
      <w:pPr>
        <w:spacing w:line="360" w:lineRule="auto"/>
        <w:jc w:val="center"/>
        <w:rPr>
          <w:rFonts w:ascii="Arial" w:hAnsi="Arial" w:cs="Arial"/>
          <w:b/>
          <w:bCs/>
          <w:sz w:val="32"/>
          <w:szCs w:val="32"/>
          <w:u w:val="single"/>
          <w:lang w:val="es-MX"/>
        </w:rPr>
      </w:pPr>
    </w:p>
    <w:p w14:paraId="72361D22" w14:textId="21089737" w:rsidR="00B4066D" w:rsidRDefault="00B4066D" w:rsidP="00DD1DFF">
      <w:pPr>
        <w:spacing w:line="360" w:lineRule="auto"/>
        <w:jc w:val="center"/>
        <w:rPr>
          <w:rFonts w:ascii="Arial" w:hAnsi="Arial" w:cs="Arial"/>
          <w:b/>
          <w:bCs/>
          <w:sz w:val="32"/>
          <w:szCs w:val="32"/>
          <w:u w:val="single"/>
          <w:lang w:val="es-MX"/>
        </w:rPr>
      </w:pPr>
    </w:p>
    <w:p w14:paraId="619DE82E" w14:textId="77777777" w:rsidR="00B4066D" w:rsidRDefault="00B4066D"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31674E9" w14:textId="77777777" w:rsidR="00A84EAD" w:rsidRDefault="00A84EAD" w:rsidP="00DD1DFF">
      <w:pPr>
        <w:spacing w:line="360" w:lineRule="auto"/>
        <w:jc w:val="center"/>
        <w:rPr>
          <w:rFonts w:ascii="Arial" w:hAnsi="Arial" w:cs="Arial"/>
          <w:b/>
          <w:bCs/>
          <w:sz w:val="32"/>
          <w:szCs w:val="32"/>
          <w:u w:val="single"/>
          <w:lang w:val="es-MX"/>
        </w:rPr>
      </w:pPr>
    </w:p>
    <w:p w14:paraId="70D377D3" w14:textId="77777777" w:rsidR="00A84EAD" w:rsidRDefault="00A84EAD" w:rsidP="00DD1DFF">
      <w:pPr>
        <w:spacing w:line="360" w:lineRule="auto"/>
        <w:jc w:val="center"/>
        <w:rPr>
          <w:rFonts w:ascii="Arial" w:hAnsi="Arial" w:cs="Arial"/>
          <w:b/>
          <w:bCs/>
          <w:sz w:val="32"/>
          <w:szCs w:val="32"/>
          <w:u w:val="single"/>
          <w:lang w:val="es-MX"/>
        </w:rPr>
      </w:pPr>
    </w:p>
    <w:p w14:paraId="7E64369C" w14:textId="1F8FF5C0"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45F6597"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xml:space="preserve">: </w:t>
      </w:r>
      <w:r w:rsidR="00855535" w:rsidRPr="00855535">
        <w:rPr>
          <w:rFonts w:ascii="Arial" w:hAnsi="Arial" w:cs="Arial"/>
          <w:sz w:val="24"/>
          <w:szCs w:val="24"/>
        </w:rPr>
        <w:t xml:space="preserve">Los productos cotizados deberán cumplir con las especificaciones técnicas detalladas en el </w:t>
      </w:r>
      <w:r w:rsidR="00855535" w:rsidRPr="00855535">
        <w:rPr>
          <w:rFonts w:ascii="Arial" w:hAnsi="Arial" w:cs="Arial"/>
          <w:b/>
          <w:bCs/>
          <w:sz w:val="24"/>
          <w:szCs w:val="24"/>
        </w:rPr>
        <w:t>Anexo I</w:t>
      </w:r>
      <w:r w:rsidR="00855535" w:rsidRPr="00855535">
        <w:rPr>
          <w:rFonts w:ascii="Arial" w:hAnsi="Arial" w:cs="Arial"/>
          <w:sz w:val="24"/>
          <w:szCs w:val="24"/>
        </w:rPr>
        <w:t>, el cual forma parte integrante del presente Pliego de Bases y Condiciones.</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7E24AF2F"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00855535" w:rsidRPr="00855535">
        <w:rPr>
          <w:rFonts w:ascii="Arial" w:hAnsi="Arial" w:cs="Arial"/>
          <w:bCs/>
          <w:sz w:val="24"/>
          <w:szCs w:val="24"/>
          <w:lang w:val="es-MX"/>
        </w:rPr>
        <w:t>El oferente deberá indicar el plazo de entrega en cantidad de días corridos a partir de la notificación de la Orden de Compra</w:t>
      </w:r>
      <w:r w:rsidRPr="00FA3D52">
        <w:rPr>
          <w:rFonts w:ascii="Arial" w:hAnsi="Arial" w:cs="Arial"/>
          <w:sz w:val="24"/>
          <w:szCs w:val="24"/>
          <w:lang w:val="es-MX"/>
        </w:rPr>
        <w:t>.</w:t>
      </w:r>
    </w:p>
    <w:p w14:paraId="69B8B0B8" w14:textId="60BF64B0" w:rsid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2986A694" w14:textId="6061ABE9" w:rsidR="00855535" w:rsidRPr="006E220B" w:rsidRDefault="00855535" w:rsidP="006E220B">
      <w:pPr>
        <w:spacing w:line="360" w:lineRule="auto"/>
        <w:jc w:val="both"/>
        <w:rPr>
          <w:rFonts w:ascii="Arial" w:hAnsi="Arial" w:cs="Arial"/>
          <w:sz w:val="24"/>
          <w:szCs w:val="24"/>
          <w:lang w:val="es-MX"/>
        </w:rPr>
      </w:pPr>
      <w:r w:rsidRPr="00855535">
        <w:rPr>
          <w:rFonts w:ascii="Arial" w:hAnsi="Arial" w:cs="Arial"/>
          <w:b/>
          <w:bCs/>
          <w:sz w:val="24"/>
          <w:szCs w:val="24"/>
          <w:lang w:val="es-419"/>
        </w:rPr>
        <w:t>8.- ACEPTACIÓN DEL PLIEGO</w:t>
      </w:r>
      <w:r>
        <w:rPr>
          <w:rFonts w:ascii="Arial" w:hAnsi="Arial" w:cs="Arial"/>
          <w:b/>
          <w:bCs/>
          <w:sz w:val="24"/>
          <w:szCs w:val="24"/>
          <w:lang w:val="es-419"/>
        </w:rPr>
        <w:t xml:space="preserve">: </w:t>
      </w:r>
      <w:r w:rsidRPr="00855535">
        <w:rPr>
          <w:rFonts w:ascii="Arial" w:hAnsi="Arial" w:cs="Arial"/>
          <w:sz w:val="24"/>
          <w:szCs w:val="24"/>
          <w:lang w:val="es-419"/>
        </w:rPr>
        <w:t>La sola presentación de la oferta implica el pleno conocimiento y aceptación de todas las cláusulas del presente Pliego de Bases y Condiciones y de los Anexos que forman parte integrante del mismo.</w:t>
      </w:r>
    </w:p>
    <w:p w14:paraId="42F2C873" w14:textId="5B7F62F9"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r w:rsidR="00855535">
        <w:rPr>
          <w:rFonts w:ascii="Arial" w:hAnsi="Arial" w:cs="Arial"/>
          <w:sz w:val="24"/>
          <w:szCs w:val="24"/>
          <w:lang w:val="es-MX"/>
        </w:rPr>
        <w:t>.</w:t>
      </w:r>
    </w:p>
    <w:p w14:paraId="2C085772" w14:textId="77777777" w:rsidR="00DD1DFF" w:rsidRDefault="00DD1DFF" w:rsidP="00FA3D52">
      <w:pPr>
        <w:spacing w:line="360" w:lineRule="auto"/>
        <w:jc w:val="both"/>
        <w:rPr>
          <w:rFonts w:ascii="Arial" w:hAnsi="Arial" w:cs="Arial"/>
          <w:sz w:val="24"/>
          <w:szCs w:val="24"/>
          <w:lang w:val="es-MX"/>
        </w:rPr>
      </w:pPr>
    </w:p>
    <w:p w14:paraId="2271BD9F" w14:textId="77777777" w:rsidR="00B4066D" w:rsidRPr="00B4066D" w:rsidRDefault="00B4066D" w:rsidP="00B4066D">
      <w:pPr>
        <w:jc w:val="center"/>
        <w:rPr>
          <w:rFonts w:ascii="Arial" w:hAnsi="Arial" w:cs="Arial"/>
          <w:sz w:val="24"/>
          <w:szCs w:val="24"/>
          <w:lang w:val="es-MX"/>
        </w:rPr>
      </w:pPr>
      <w:r w:rsidRPr="00B4066D">
        <w:rPr>
          <w:rFonts w:ascii="Arial" w:hAnsi="Arial" w:cs="Arial"/>
          <w:sz w:val="24"/>
          <w:szCs w:val="24"/>
          <w:lang w:val="es-MX"/>
        </w:rPr>
        <w:t>---------------------------------</w:t>
      </w:r>
    </w:p>
    <w:p w14:paraId="46199920" w14:textId="008430B1" w:rsidR="00855535" w:rsidRDefault="00B4066D" w:rsidP="00B4066D">
      <w:pPr>
        <w:jc w:val="center"/>
        <w:rPr>
          <w:rFonts w:ascii="Arial" w:hAnsi="Arial" w:cs="Arial"/>
          <w:sz w:val="24"/>
          <w:szCs w:val="24"/>
          <w:lang w:val="es-MX"/>
        </w:rPr>
      </w:pPr>
      <w:r w:rsidRPr="00B4066D">
        <w:rPr>
          <w:rFonts w:ascii="Arial" w:hAnsi="Arial" w:cs="Arial"/>
          <w:sz w:val="24"/>
          <w:szCs w:val="24"/>
          <w:lang w:val="es-MX"/>
        </w:rPr>
        <w:t>Firma y sello del oferente</w:t>
      </w:r>
      <w:r w:rsidR="00855535">
        <w:rPr>
          <w:rFonts w:ascii="Arial" w:hAnsi="Arial" w:cs="Arial"/>
          <w:sz w:val="24"/>
          <w:szCs w:val="24"/>
          <w:lang w:val="es-MX"/>
        </w:rPr>
        <w:br w:type="page"/>
      </w:r>
    </w:p>
    <w:p w14:paraId="290899B4" w14:textId="42160A71" w:rsidR="00855535" w:rsidRPr="00855535" w:rsidRDefault="00855535" w:rsidP="002426D3">
      <w:pPr>
        <w:spacing w:line="360" w:lineRule="auto"/>
        <w:rPr>
          <w:rFonts w:ascii="Arial" w:hAnsi="Arial" w:cs="Arial"/>
          <w:sz w:val="24"/>
          <w:szCs w:val="24"/>
          <w:lang w:val="es-419"/>
        </w:rPr>
      </w:pPr>
      <w:r w:rsidRPr="00855535">
        <w:rPr>
          <w:rFonts w:ascii="Arial" w:hAnsi="Arial" w:cs="Arial"/>
          <w:b/>
          <w:bCs/>
          <w:sz w:val="24"/>
          <w:szCs w:val="24"/>
          <w:lang w:val="es-419"/>
        </w:rPr>
        <w:lastRenderedPageBreak/>
        <w:t>ANEXO</w:t>
      </w:r>
      <w:r w:rsidR="002426D3">
        <w:rPr>
          <w:rFonts w:ascii="Arial" w:hAnsi="Arial" w:cs="Arial"/>
          <w:b/>
          <w:bCs/>
          <w:sz w:val="24"/>
          <w:szCs w:val="24"/>
          <w:lang w:val="es-419"/>
        </w:rPr>
        <w:t xml:space="preserve"> </w:t>
      </w:r>
      <w:r w:rsidRPr="00855535">
        <w:rPr>
          <w:rFonts w:ascii="Arial" w:hAnsi="Arial" w:cs="Arial"/>
          <w:b/>
          <w:bCs/>
          <w:sz w:val="24"/>
          <w:szCs w:val="24"/>
          <w:lang w:val="es-419"/>
        </w:rPr>
        <w:t>I</w:t>
      </w:r>
      <w:r w:rsidRPr="00855535">
        <w:rPr>
          <w:rFonts w:ascii="Arial" w:hAnsi="Arial" w:cs="Arial"/>
          <w:sz w:val="24"/>
          <w:szCs w:val="24"/>
          <w:lang w:val="es-419"/>
        </w:rPr>
        <w:br/>
      </w:r>
      <w:r w:rsidRPr="00855535">
        <w:rPr>
          <w:rFonts w:ascii="Arial" w:hAnsi="Arial" w:cs="Arial"/>
          <w:b/>
          <w:bCs/>
          <w:sz w:val="24"/>
          <w:szCs w:val="24"/>
          <w:lang w:val="es-419"/>
        </w:rPr>
        <w:t>ESPECIFICACIONES TÉCNICAS</w:t>
      </w:r>
    </w:p>
    <w:p w14:paraId="49FD4A8F" w14:textId="77777777" w:rsidR="00855535" w:rsidRPr="00855535" w:rsidRDefault="00855535" w:rsidP="002426D3">
      <w:pPr>
        <w:jc w:val="both"/>
        <w:rPr>
          <w:rFonts w:ascii="Arial" w:hAnsi="Arial" w:cs="Arial"/>
          <w:sz w:val="24"/>
          <w:szCs w:val="24"/>
          <w:lang w:val="es-419"/>
        </w:rPr>
      </w:pPr>
      <w:r w:rsidRPr="00855535">
        <w:rPr>
          <w:rFonts w:ascii="Arial" w:hAnsi="Arial" w:cs="Arial"/>
          <w:sz w:val="24"/>
          <w:szCs w:val="24"/>
          <w:lang w:val="es-419"/>
        </w:rPr>
        <w:t>El bien a proveer deberá cumplir como mínimo con las siguientes características técnicas:</w:t>
      </w:r>
    </w:p>
    <w:p w14:paraId="15222452" w14:textId="77777777" w:rsidR="00855535" w:rsidRPr="00855535" w:rsidRDefault="00855535" w:rsidP="002426D3">
      <w:pPr>
        <w:numPr>
          <w:ilvl w:val="0"/>
          <w:numId w:val="3"/>
        </w:numPr>
        <w:jc w:val="both"/>
        <w:rPr>
          <w:rFonts w:ascii="Arial" w:hAnsi="Arial" w:cs="Arial"/>
          <w:sz w:val="24"/>
          <w:szCs w:val="24"/>
          <w:lang w:val="es-419"/>
        </w:rPr>
      </w:pPr>
      <w:r w:rsidRPr="00855535">
        <w:rPr>
          <w:rFonts w:ascii="Arial" w:hAnsi="Arial" w:cs="Arial"/>
          <w:b/>
          <w:bCs/>
          <w:sz w:val="24"/>
          <w:szCs w:val="24"/>
          <w:lang w:val="es-419"/>
        </w:rPr>
        <w:t>Tipo de bien:</w:t>
      </w:r>
      <w:r w:rsidRPr="00855535">
        <w:rPr>
          <w:rFonts w:ascii="Arial" w:hAnsi="Arial" w:cs="Arial"/>
          <w:sz w:val="24"/>
          <w:szCs w:val="24"/>
          <w:lang w:val="es-419"/>
        </w:rPr>
        <w:t xml:space="preserve"> Tanque plástico para almacenamiento y transporte de agua potable.</w:t>
      </w:r>
    </w:p>
    <w:p w14:paraId="59D8257F" w14:textId="77777777" w:rsidR="00855535" w:rsidRPr="00855535" w:rsidRDefault="00855535" w:rsidP="002426D3">
      <w:pPr>
        <w:numPr>
          <w:ilvl w:val="0"/>
          <w:numId w:val="3"/>
        </w:numPr>
        <w:jc w:val="both"/>
        <w:rPr>
          <w:rFonts w:ascii="Arial" w:hAnsi="Arial" w:cs="Arial"/>
          <w:sz w:val="24"/>
          <w:szCs w:val="24"/>
          <w:lang w:val="es-419"/>
        </w:rPr>
      </w:pPr>
      <w:r w:rsidRPr="00855535">
        <w:rPr>
          <w:rFonts w:ascii="Arial" w:hAnsi="Arial" w:cs="Arial"/>
          <w:b/>
          <w:bCs/>
          <w:sz w:val="24"/>
          <w:szCs w:val="24"/>
          <w:lang w:val="es-419"/>
        </w:rPr>
        <w:t>Capacidad:</w:t>
      </w:r>
      <w:r w:rsidRPr="00855535">
        <w:rPr>
          <w:rFonts w:ascii="Arial" w:hAnsi="Arial" w:cs="Arial"/>
          <w:sz w:val="24"/>
          <w:szCs w:val="24"/>
          <w:lang w:val="es-419"/>
        </w:rPr>
        <w:t xml:space="preserve"> Ocho mil litros (8.000 L) nominales como mínimo.</w:t>
      </w:r>
    </w:p>
    <w:p w14:paraId="54234C75" w14:textId="77777777" w:rsidR="00855535" w:rsidRPr="00855535" w:rsidRDefault="00855535" w:rsidP="002426D3">
      <w:pPr>
        <w:numPr>
          <w:ilvl w:val="0"/>
          <w:numId w:val="3"/>
        </w:numPr>
        <w:jc w:val="both"/>
        <w:rPr>
          <w:rFonts w:ascii="Arial" w:hAnsi="Arial" w:cs="Arial"/>
          <w:sz w:val="24"/>
          <w:szCs w:val="24"/>
          <w:lang w:val="es-419"/>
        </w:rPr>
      </w:pPr>
      <w:r w:rsidRPr="00855535">
        <w:rPr>
          <w:rFonts w:ascii="Arial" w:hAnsi="Arial" w:cs="Arial"/>
          <w:b/>
          <w:bCs/>
          <w:sz w:val="24"/>
          <w:szCs w:val="24"/>
          <w:lang w:val="es-419"/>
        </w:rPr>
        <w:t>Material:</w:t>
      </w:r>
    </w:p>
    <w:p w14:paraId="6938FDBE" w14:textId="77777777" w:rsidR="00855535" w:rsidRPr="00855535" w:rsidRDefault="00855535" w:rsidP="002426D3">
      <w:pPr>
        <w:numPr>
          <w:ilvl w:val="1"/>
          <w:numId w:val="3"/>
        </w:numPr>
        <w:jc w:val="both"/>
        <w:rPr>
          <w:rFonts w:ascii="Arial" w:hAnsi="Arial" w:cs="Arial"/>
          <w:sz w:val="24"/>
          <w:szCs w:val="24"/>
          <w:lang w:val="es-419"/>
        </w:rPr>
      </w:pPr>
      <w:r w:rsidRPr="00855535">
        <w:rPr>
          <w:rFonts w:ascii="Arial" w:hAnsi="Arial" w:cs="Arial"/>
          <w:sz w:val="24"/>
          <w:szCs w:val="24"/>
          <w:lang w:val="es-419"/>
        </w:rPr>
        <w:t xml:space="preserve">Polietileno </w:t>
      </w:r>
      <w:proofErr w:type="spellStart"/>
      <w:r w:rsidRPr="00855535">
        <w:rPr>
          <w:rFonts w:ascii="Arial" w:hAnsi="Arial" w:cs="Arial"/>
          <w:sz w:val="24"/>
          <w:szCs w:val="24"/>
          <w:lang w:val="es-419"/>
        </w:rPr>
        <w:t>rotomoldeado</w:t>
      </w:r>
      <w:proofErr w:type="spellEnd"/>
      <w:r w:rsidRPr="00855535">
        <w:rPr>
          <w:rFonts w:ascii="Arial" w:hAnsi="Arial" w:cs="Arial"/>
          <w:sz w:val="24"/>
          <w:szCs w:val="24"/>
          <w:lang w:val="es-419"/>
        </w:rPr>
        <w:t xml:space="preserve"> o material equivalente de alta resistencia.</w:t>
      </w:r>
    </w:p>
    <w:p w14:paraId="4A6B48AD" w14:textId="77777777" w:rsidR="00855535" w:rsidRPr="00855535" w:rsidRDefault="00855535" w:rsidP="002426D3">
      <w:pPr>
        <w:numPr>
          <w:ilvl w:val="1"/>
          <w:numId w:val="3"/>
        </w:numPr>
        <w:jc w:val="both"/>
        <w:rPr>
          <w:rFonts w:ascii="Arial" w:hAnsi="Arial" w:cs="Arial"/>
          <w:sz w:val="24"/>
          <w:szCs w:val="24"/>
          <w:lang w:val="es-419"/>
        </w:rPr>
      </w:pPr>
      <w:r w:rsidRPr="00855535">
        <w:rPr>
          <w:rFonts w:ascii="Arial" w:hAnsi="Arial" w:cs="Arial"/>
          <w:sz w:val="24"/>
          <w:szCs w:val="24"/>
          <w:lang w:val="es-419"/>
        </w:rPr>
        <w:t>Apto para almacenamiento de agua potable (grado alimenticio).</w:t>
      </w:r>
    </w:p>
    <w:p w14:paraId="10CFE8D8" w14:textId="77777777" w:rsidR="00855535" w:rsidRPr="00855535" w:rsidRDefault="00855535" w:rsidP="002426D3">
      <w:pPr>
        <w:numPr>
          <w:ilvl w:val="0"/>
          <w:numId w:val="3"/>
        </w:numPr>
        <w:jc w:val="both"/>
        <w:rPr>
          <w:rFonts w:ascii="Arial" w:hAnsi="Arial" w:cs="Arial"/>
          <w:sz w:val="24"/>
          <w:szCs w:val="24"/>
          <w:lang w:val="es-419"/>
        </w:rPr>
      </w:pPr>
      <w:r w:rsidRPr="00855535">
        <w:rPr>
          <w:rFonts w:ascii="Arial" w:hAnsi="Arial" w:cs="Arial"/>
          <w:b/>
          <w:bCs/>
          <w:sz w:val="24"/>
          <w:szCs w:val="24"/>
          <w:lang w:val="es-419"/>
        </w:rPr>
        <w:t>Condiciones sanitarias:</w:t>
      </w:r>
    </w:p>
    <w:p w14:paraId="132471B3" w14:textId="77777777" w:rsidR="00855535" w:rsidRPr="00855535" w:rsidRDefault="00855535" w:rsidP="002426D3">
      <w:pPr>
        <w:numPr>
          <w:ilvl w:val="1"/>
          <w:numId w:val="3"/>
        </w:numPr>
        <w:jc w:val="both"/>
        <w:rPr>
          <w:rFonts w:ascii="Arial" w:hAnsi="Arial" w:cs="Arial"/>
          <w:sz w:val="24"/>
          <w:szCs w:val="24"/>
          <w:lang w:val="es-419"/>
        </w:rPr>
      </w:pPr>
      <w:r w:rsidRPr="00855535">
        <w:rPr>
          <w:rFonts w:ascii="Arial" w:hAnsi="Arial" w:cs="Arial"/>
          <w:sz w:val="24"/>
          <w:szCs w:val="24"/>
          <w:lang w:val="es-419"/>
        </w:rPr>
        <w:t>Material no tóxico.</w:t>
      </w:r>
    </w:p>
    <w:p w14:paraId="782AA196" w14:textId="77777777" w:rsidR="00855535" w:rsidRPr="00855535" w:rsidRDefault="00855535" w:rsidP="002426D3">
      <w:pPr>
        <w:numPr>
          <w:ilvl w:val="1"/>
          <w:numId w:val="3"/>
        </w:numPr>
        <w:jc w:val="both"/>
        <w:rPr>
          <w:rFonts w:ascii="Arial" w:hAnsi="Arial" w:cs="Arial"/>
          <w:sz w:val="24"/>
          <w:szCs w:val="24"/>
          <w:lang w:val="es-419"/>
        </w:rPr>
      </w:pPr>
      <w:r w:rsidRPr="00855535">
        <w:rPr>
          <w:rFonts w:ascii="Arial" w:hAnsi="Arial" w:cs="Arial"/>
          <w:sz w:val="24"/>
          <w:szCs w:val="24"/>
          <w:lang w:val="es-419"/>
        </w:rPr>
        <w:t>Apto para consumo humano.</w:t>
      </w:r>
    </w:p>
    <w:p w14:paraId="1685F53A" w14:textId="77777777" w:rsidR="00855535" w:rsidRPr="00855535" w:rsidRDefault="00855535" w:rsidP="002426D3">
      <w:pPr>
        <w:numPr>
          <w:ilvl w:val="1"/>
          <w:numId w:val="3"/>
        </w:numPr>
        <w:jc w:val="both"/>
        <w:rPr>
          <w:rFonts w:ascii="Arial" w:hAnsi="Arial" w:cs="Arial"/>
          <w:sz w:val="24"/>
          <w:szCs w:val="24"/>
          <w:lang w:val="es-419"/>
        </w:rPr>
      </w:pPr>
      <w:r w:rsidRPr="00855535">
        <w:rPr>
          <w:rFonts w:ascii="Arial" w:hAnsi="Arial" w:cs="Arial"/>
          <w:sz w:val="24"/>
          <w:szCs w:val="24"/>
          <w:lang w:val="es-419"/>
        </w:rPr>
        <w:t>Interior liso que permita su correcta limpieza y desinfección.</w:t>
      </w:r>
    </w:p>
    <w:p w14:paraId="2C1D5DC1" w14:textId="77777777" w:rsidR="00855535" w:rsidRPr="00855535" w:rsidRDefault="00855535" w:rsidP="002426D3">
      <w:pPr>
        <w:numPr>
          <w:ilvl w:val="0"/>
          <w:numId w:val="3"/>
        </w:numPr>
        <w:jc w:val="both"/>
        <w:rPr>
          <w:rFonts w:ascii="Arial" w:hAnsi="Arial" w:cs="Arial"/>
          <w:sz w:val="24"/>
          <w:szCs w:val="24"/>
          <w:lang w:val="es-419"/>
        </w:rPr>
      </w:pPr>
      <w:r w:rsidRPr="00855535">
        <w:rPr>
          <w:rFonts w:ascii="Arial" w:hAnsi="Arial" w:cs="Arial"/>
          <w:b/>
          <w:bCs/>
          <w:sz w:val="24"/>
          <w:szCs w:val="24"/>
          <w:lang w:val="es-419"/>
        </w:rPr>
        <w:t>Protección:</w:t>
      </w:r>
    </w:p>
    <w:p w14:paraId="7DA28AFA" w14:textId="77777777" w:rsidR="00855535" w:rsidRPr="00855535" w:rsidRDefault="00855535" w:rsidP="002426D3">
      <w:pPr>
        <w:numPr>
          <w:ilvl w:val="1"/>
          <w:numId w:val="3"/>
        </w:numPr>
        <w:jc w:val="both"/>
        <w:rPr>
          <w:rFonts w:ascii="Arial" w:hAnsi="Arial" w:cs="Arial"/>
          <w:sz w:val="24"/>
          <w:szCs w:val="24"/>
          <w:lang w:val="es-419"/>
        </w:rPr>
      </w:pPr>
      <w:r w:rsidRPr="00855535">
        <w:rPr>
          <w:rFonts w:ascii="Arial" w:hAnsi="Arial" w:cs="Arial"/>
          <w:sz w:val="24"/>
          <w:szCs w:val="24"/>
          <w:lang w:val="es-419"/>
        </w:rPr>
        <w:t>Resistente a radiación UV y condiciones climáticas exteriores.</w:t>
      </w:r>
    </w:p>
    <w:p w14:paraId="5FBA9F2A" w14:textId="77777777" w:rsidR="00855535" w:rsidRPr="00855535" w:rsidRDefault="00855535" w:rsidP="002426D3">
      <w:pPr>
        <w:numPr>
          <w:ilvl w:val="0"/>
          <w:numId w:val="3"/>
        </w:numPr>
        <w:jc w:val="both"/>
        <w:rPr>
          <w:rFonts w:ascii="Arial" w:hAnsi="Arial" w:cs="Arial"/>
          <w:sz w:val="24"/>
          <w:szCs w:val="24"/>
          <w:lang w:val="es-419"/>
        </w:rPr>
      </w:pPr>
      <w:r w:rsidRPr="00855535">
        <w:rPr>
          <w:rFonts w:ascii="Arial" w:hAnsi="Arial" w:cs="Arial"/>
          <w:b/>
          <w:bCs/>
          <w:sz w:val="24"/>
          <w:szCs w:val="24"/>
          <w:lang w:val="es-419"/>
        </w:rPr>
        <w:t>Componentes mínimos:</w:t>
      </w:r>
    </w:p>
    <w:p w14:paraId="15790253" w14:textId="77777777" w:rsidR="00855535" w:rsidRPr="00855535" w:rsidRDefault="00855535" w:rsidP="002426D3">
      <w:pPr>
        <w:numPr>
          <w:ilvl w:val="1"/>
          <w:numId w:val="3"/>
        </w:numPr>
        <w:jc w:val="both"/>
        <w:rPr>
          <w:rFonts w:ascii="Arial" w:hAnsi="Arial" w:cs="Arial"/>
          <w:sz w:val="24"/>
          <w:szCs w:val="24"/>
          <w:lang w:val="es-419"/>
        </w:rPr>
      </w:pPr>
      <w:r w:rsidRPr="00855535">
        <w:rPr>
          <w:rFonts w:ascii="Arial" w:hAnsi="Arial" w:cs="Arial"/>
          <w:sz w:val="24"/>
          <w:szCs w:val="24"/>
          <w:lang w:val="es-419"/>
        </w:rPr>
        <w:t>Tapa superior con cierre hermético.</w:t>
      </w:r>
    </w:p>
    <w:p w14:paraId="5E5AEB7D" w14:textId="77777777" w:rsidR="00855535" w:rsidRPr="00855535" w:rsidRDefault="00855535" w:rsidP="002426D3">
      <w:pPr>
        <w:numPr>
          <w:ilvl w:val="1"/>
          <w:numId w:val="3"/>
        </w:numPr>
        <w:jc w:val="both"/>
        <w:rPr>
          <w:rFonts w:ascii="Arial" w:hAnsi="Arial" w:cs="Arial"/>
          <w:sz w:val="24"/>
          <w:szCs w:val="24"/>
          <w:lang w:val="es-419"/>
        </w:rPr>
      </w:pPr>
      <w:r w:rsidRPr="00855535">
        <w:rPr>
          <w:rFonts w:ascii="Arial" w:hAnsi="Arial" w:cs="Arial"/>
          <w:sz w:val="24"/>
          <w:szCs w:val="24"/>
          <w:lang w:val="es-419"/>
        </w:rPr>
        <w:t>Boca de inspección.</w:t>
      </w:r>
    </w:p>
    <w:p w14:paraId="6109033C" w14:textId="77777777" w:rsidR="00855535" w:rsidRPr="00855535" w:rsidRDefault="00855535" w:rsidP="002426D3">
      <w:pPr>
        <w:numPr>
          <w:ilvl w:val="1"/>
          <w:numId w:val="3"/>
        </w:numPr>
        <w:jc w:val="both"/>
        <w:rPr>
          <w:rFonts w:ascii="Arial" w:hAnsi="Arial" w:cs="Arial"/>
          <w:sz w:val="24"/>
          <w:szCs w:val="24"/>
          <w:lang w:val="es-419"/>
        </w:rPr>
      </w:pPr>
      <w:r w:rsidRPr="00855535">
        <w:rPr>
          <w:rFonts w:ascii="Arial" w:hAnsi="Arial" w:cs="Arial"/>
          <w:sz w:val="24"/>
          <w:szCs w:val="24"/>
          <w:lang w:val="es-419"/>
        </w:rPr>
        <w:t>Salida inferior o lateral con conexión para válvula o sistema de descarga.</w:t>
      </w:r>
    </w:p>
    <w:p w14:paraId="31CDF30F" w14:textId="77777777" w:rsidR="00855535" w:rsidRPr="00855535" w:rsidRDefault="00855535" w:rsidP="002426D3">
      <w:pPr>
        <w:numPr>
          <w:ilvl w:val="0"/>
          <w:numId w:val="3"/>
        </w:numPr>
        <w:jc w:val="both"/>
        <w:rPr>
          <w:rFonts w:ascii="Arial" w:hAnsi="Arial" w:cs="Arial"/>
          <w:sz w:val="24"/>
          <w:szCs w:val="24"/>
          <w:lang w:val="es-419"/>
        </w:rPr>
      </w:pPr>
      <w:r w:rsidRPr="00855535">
        <w:rPr>
          <w:rFonts w:ascii="Arial" w:hAnsi="Arial" w:cs="Arial"/>
          <w:b/>
          <w:bCs/>
          <w:sz w:val="24"/>
          <w:szCs w:val="24"/>
          <w:lang w:val="es-419"/>
        </w:rPr>
        <w:t>Estado del bien:</w:t>
      </w:r>
    </w:p>
    <w:p w14:paraId="44F24D42" w14:textId="77777777" w:rsidR="00855535" w:rsidRPr="00855535" w:rsidRDefault="00855535" w:rsidP="002426D3">
      <w:pPr>
        <w:numPr>
          <w:ilvl w:val="1"/>
          <w:numId w:val="3"/>
        </w:numPr>
        <w:jc w:val="both"/>
        <w:rPr>
          <w:rFonts w:ascii="Arial" w:hAnsi="Arial" w:cs="Arial"/>
          <w:sz w:val="24"/>
          <w:szCs w:val="24"/>
          <w:lang w:val="es-419"/>
        </w:rPr>
      </w:pPr>
      <w:r w:rsidRPr="00855535">
        <w:rPr>
          <w:rFonts w:ascii="Arial" w:hAnsi="Arial" w:cs="Arial"/>
          <w:sz w:val="24"/>
          <w:szCs w:val="24"/>
          <w:lang w:val="es-419"/>
        </w:rPr>
        <w:t>Nuevo, sin uso, de primera calidad.</w:t>
      </w:r>
    </w:p>
    <w:p w14:paraId="1E8AA968" w14:textId="77777777" w:rsidR="00855535" w:rsidRPr="00855535" w:rsidRDefault="00855535" w:rsidP="002426D3">
      <w:pPr>
        <w:numPr>
          <w:ilvl w:val="0"/>
          <w:numId w:val="3"/>
        </w:numPr>
        <w:jc w:val="both"/>
        <w:rPr>
          <w:rFonts w:ascii="Arial" w:hAnsi="Arial" w:cs="Arial"/>
          <w:sz w:val="24"/>
          <w:szCs w:val="24"/>
          <w:lang w:val="es-419"/>
        </w:rPr>
      </w:pPr>
      <w:r w:rsidRPr="00855535">
        <w:rPr>
          <w:rFonts w:ascii="Arial" w:hAnsi="Arial" w:cs="Arial"/>
          <w:b/>
          <w:bCs/>
          <w:sz w:val="24"/>
          <w:szCs w:val="24"/>
          <w:lang w:val="es-419"/>
        </w:rPr>
        <w:t>Destino:</w:t>
      </w:r>
      <w:r w:rsidRPr="00855535">
        <w:rPr>
          <w:rFonts w:ascii="Arial" w:hAnsi="Arial" w:cs="Arial"/>
          <w:sz w:val="24"/>
          <w:szCs w:val="24"/>
          <w:lang w:val="es-419"/>
        </w:rPr>
        <w:br/>
        <w:t>El tanque será instalado en el ex volquete municipal N° 15 acondicionado como unidad de distribución de agua potable.</w:t>
      </w:r>
    </w:p>
    <w:p w14:paraId="4891B8BF" w14:textId="77777777" w:rsidR="00855535" w:rsidRPr="00855535" w:rsidRDefault="00855535" w:rsidP="002426D3">
      <w:pPr>
        <w:numPr>
          <w:ilvl w:val="0"/>
          <w:numId w:val="3"/>
        </w:numPr>
        <w:jc w:val="both"/>
        <w:rPr>
          <w:rFonts w:ascii="Arial" w:hAnsi="Arial" w:cs="Arial"/>
          <w:sz w:val="24"/>
          <w:szCs w:val="24"/>
          <w:lang w:val="es-419"/>
        </w:rPr>
      </w:pPr>
      <w:r w:rsidRPr="00855535">
        <w:rPr>
          <w:rFonts w:ascii="Arial" w:hAnsi="Arial" w:cs="Arial"/>
          <w:b/>
          <w:bCs/>
          <w:sz w:val="24"/>
          <w:szCs w:val="24"/>
          <w:lang w:val="es-419"/>
        </w:rPr>
        <w:t>Garantía:</w:t>
      </w:r>
      <w:r w:rsidRPr="00855535">
        <w:rPr>
          <w:rFonts w:ascii="Arial" w:hAnsi="Arial" w:cs="Arial"/>
          <w:sz w:val="24"/>
          <w:szCs w:val="24"/>
          <w:lang w:val="es-419"/>
        </w:rPr>
        <w:br/>
        <w:t>Garantía mínima de seis (6) meses contra defectos de fabricación.</w:t>
      </w:r>
    </w:p>
    <w:p w14:paraId="15556B6E" w14:textId="43B14E14" w:rsidR="00855535" w:rsidRDefault="00855535" w:rsidP="0073378D">
      <w:pPr>
        <w:spacing w:line="360" w:lineRule="auto"/>
        <w:jc w:val="center"/>
        <w:rPr>
          <w:rFonts w:ascii="Arial" w:hAnsi="Arial" w:cs="Arial"/>
          <w:b/>
          <w:bCs/>
          <w:sz w:val="24"/>
          <w:szCs w:val="24"/>
          <w:u w:val="single"/>
          <w:lang w:val="es-MX"/>
        </w:rPr>
      </w:pPr>
    </w:p>
    <w:p w14:paraId="5E3DCC74" w14:textId="507D1735" w:rsidR="002426D3" w:rsidRDefault="002426D3" w:rsidP="002426D3">
      <w:pPr>
        <w:spacing w:line="360" w:lineRule="auto"/>
        <w:jc w:val="both"/>
        <w:rPr>
          <w:rFonts w:ascii="Arial" w:hAnsi="Arial" w:cs="Arial"/>
          <w:b/>
          <w:bCs/>
          <w:sz w:val="24"/>
          <w:szCs w:val="24"/>
          <w:u w:val="single"/>
          <w:lang w:val="es-MX"/>
        </w:rPr>
      </w:pPr>
      <w:r w:rsidRPr="002426D3">
        <w:rPr>
          <w:rFonts w:ascii="Arial" w:hAnsi="Arial" w:cs="Arial"/>
          <w:sz w:val="24"/>
          <w:szCs w:val="24"/>
        </w:rPr>
        <w:t>Las características detalladas precedentemente se establecen como requisitos mínimos, pudiendo los oferentes presentar alternativas de calidad igual o superior, siempre que cumplan con la finalidad prevista y resulten técnicamente compatibles</w:t>
      </w:r>
      <w:r w:rsidRPr="002426D3">
        <w:rPr>
          <w:rFonts w:ascii="Arial" w:hAnsi="Arial" w:cs="Arial"/>
          <w:sz w:val="24"/>
          <w:szCs w:val="24"/>
          <w:lang w:val="es-MX"/>
        </w:rPr>
        <w:t>.</w:t>
      </w:r>
    </w:p>
    <w:p w14:paraId="46195273" w14:textId="547CCE28" w:rsidR="002426D3" w:rsidRDefault="002426D3" w:rsidP="0073378D">
      <w:pPr>
        <w:spacing w:line="360" w:lineRule="auto"/>
        <w:jc w:val="center"/>
        <w:rPr>
          <w:rFonts w:ascii="Arial" w:hAnsi="Arial" w:cs="Arial"/>
          <w:b/>
          <w:bCs/>
          <w:sz w:val="24"/>
          <w:szCs w:val="24"/>
          <w:u w:val="single"/>
          <w:lang w:val="es-MX"/>
        </w:rPr>
      </w:pPr>
    </w:p>
    <w:p w14:paraId="52FDC034" w14:textId="77777777" w:rsidR="002426D3" w:rsidRDefault="002426D3" w:rsidP="0073378D">
      <w:pPr>
        <w:spacing w:line="360" w:lineRule="auto"/>
        <w:jc w:val="center"/>
        <w:rPr>
          <w:rFonts w:ascii="Arial" w:hAnsi="Arial" w:cs="Arial"/>
          <w:b/>
          <w:bCs/>
          <w:sz w:val="24"/>
          <w:szCs w:val="24"/>
          <w:u w:val="single"/>
          <w:lang w:val="es-MX"/>
        </w:rPr>
      </w:pPr>
    </w:p>
    <w:p w14:paraId="70C858AE" w14:textId="239B3BE4"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493B627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93483B">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36976106"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proofErr w:type="gramStart"/>
      <w:r w:rsidR="0065265B">
        <w:rPr>
          <w:rFonts w:ascii="Arial" w:hAnsi="Arial" w:cs="Arial"/>
          <w:sz w:val="24"/>
          <w:szCs w:val="24"/>
          <w:lang w:val="es-MX"/>
        </w:rPr>
        <w:t>…….</w:t>
      </w:r>
      <w:proofErr w:type="gramEnd"/>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3A30B207" w14:textId="77777777" w:rsidR="0065265B" w:rsidRDefault="0065265B" w:rsidP="004557C5">
      <w:pPr>
        <w:spacing w:line="360" w:lineRule="auto"/>
        <w:jc w:val="right"/>
        <w:rPr>
          <w:rFonts w:ascii="Arial" w:hAnsi="Arial" w:cs="Arial"/>
          <w:sz w:val="24"/>
          <w:szCs w:val="24"/>
          <w:lang w:val="es-MX"/>
        </w:rPr>
      </w:pPr>
    </w:p>
    <w:p w14:paraId="19FD4DB4" w14:textId="77777777" w:rsidR="0065265B" w:rsidRDefault="0065265B" w:rsidP="004557C5">
      <w:pPr>
        <w:spacing w:line="360" w:lineRule="auto"/>
        <w:jc w:val="right"/>
        <w:rPr>
          <w:rFonts w:ascii="Arial" w:hAnsi="Arial" w:cs="Arial"/>
          <w:sz w:val="24"/>
          <w:szCs w:val="24"/>
          <w:lang w:val="es-MX"/>
        </w:rPr>
      </w:pPr>
    </w:p>
    <w:p w14:paraId="434513ED" w14:textId="77777777" w:rsidR="00B4066D" w:rsidRPr="00B4066D" w:rsidRDefault="00B4066D" w:rsidP="00B4066D">
      <w:pPr>
        <w:spacing w:line="360" w:lineRule="auto"/>
        <w:jc w:val="center"/>
        <w:rPr>
          <w:rFonts w:ascii="Arial" w:hAnsi="Arial" w:cs="Arial"/>
          <w:sz w:val="24"/>
          <w:szCs w:val="24"/>
          <w:lang w:val="es-MX"/>
        </w:rPr>
      </w:pPr>
      <w:r w:rsidRPr="00B4066D">
        <w:rPr>
          <w:rFonts w:ascii="Arial" w:hAnsi="Arial" w:cs="Arial"/>
          <w:sz w:val="24"/>
          <w:szCs w:val="24"/>
          <w:lang w:val="es-MX"/>
        </w:rPr>
        <w:t>---------------------------------</w:t>
      </w:r>
    </w:p>
    <w:p w14:paraId="24678CBC" w14:textId="4C1A4430" w:rsidR="004557C5" w:rsidRDefault="00B4066D" w:rsidP="00B4066D">
      <w:pPr>
        <w:spacing w:line="360" w:lineRule="auto"/>
        <w:jc w:val="center"/>
        <w:rPr>
          <w:rFonts w:ascii="Arial" w:hAnsi="Arial" w:cs="Arial"/>
          <w:sz w:val="24"/>
          <w:szCs w:val="24"/>
          <w:lang w:val="es-MX"/>
        </w:rPr>
      </w:pPr>
      <w:r w:rsidRPr="00B4066D">
        <w:rPr>
          <w:rFonts w:ascii="Arial" w:hAnsi="Arial" w:cs="Arial"/>
          <w:sz w:val="24"/>
          <w:szCs w:val="24"/>
          <w:lang w:val="es-MX"/>
        </w:rPr>
        <w:t>Firma y sello del oferente</w:t>
      </w: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696DB2E2"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w:t>
      </w:r>
      <w:r w:rsidR="0093483B">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B4066D">
      <w:pPr>
        <w:spacing w:line="360" w:lineRule="auto"/>
        <w:jc w:val="center"/>
        <w:rPr>
          <w:rFonts w:ascii="Arial" w:hAnsi="Arial" w:cs="Arial"/>
          <w:sz w:val="24"/>
          <w:szCs w:val="24"/>
          <w:lang w:val="es-MX"/>
        </w:rPr>
      </w:pPr>
    </w:p>
    <w:p w14:paraId="273ABCF2" w14:textId="77777777" w:rsidR="00B4066D" w:rsidRPr="00B4066D" w:rsidRDefault="00B4066D" w:rsidP="00B4066D">
      <w:pPr>
        <w:spacing w:line="360" w:lineRule="auto"/>
        <w:jc w:val="center"/>
        <w:rPr>
          <w:rFonts w:ascii="Arial" w:hAnsi="Arial" w:cs="Arial"/>
          <w:sz w:val="24"/>
          <w:szCs w:val="24"/>
          <w:lang w:val="es-MX"/>
        </w:rPr>
      </w:pPr>
      <w:r w:rsidRPr="00B4066D">
        <w:rPr>
          <w:rFonts w:ascii="Arial" w:hAnsi="Arial" w:cs="Arial"/>
          <w:sz w:val="24"/>
          <w:szCs w:val="24"/>
          <w:lang w:val="es-MX"/>
        </w:rPr>
        <w:t>---------------------------------</w:t>
      </w:r>
    </w:p>
    <w:p w14:paraId="2A342702" w14:textId="136F6A21" w:rsidR="00385B20" w:rsidRDefault="00B4066D" w:rsidP="00B4066D">
      <w:pPr>
        <w:spacing w:line="360" w:lineRule="auto"/>
        <w:jc w:val="center"/>
        <w:rPr>
          <w:rFonts w:ascii="Arial" w:hAnsi="Arial" w:cs="Arial"/>
          <w:sz w:val="24"/>
          <w:szCs w:val="24"/>
          <w:lang w:val="es-MX"/>
        </w:rPr>
      </w:pPr>
      <w:r w:rsidRPr="00B4066D">
        <w:rPr>
          <w:rFonts w:ascii="Arial" w:hAnsi="Arial" w:cs="Arial"/>
          <w:sz w:val="24"/>
          <w:szCs w:val="24"/>
          <w:lang w:val="es-MX"/>
        </w:rPr>
        <w:t>Firma y sello del oferente</w:t>
      </w: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D541D" w14:textId="77777777" w:rsidR="006869E0" w:rsidRDefault="006869E0" w:rsidP="00D54B95">
      <w:pPr>
        <w:spacing w:after="0" w:line="240" w:lineRule="auto"/>
      </w:pPr>
      <w:r>
        <w:separator/>
      </w:r>
    </w:p>
  </w:endnote>
  <w:endnote w:type="continuationSeparator" w:id="0">
    <w:p w14:paraId="4AEABB28" w14:textId="77777777" w:rsidR="006869E0" w:rsidRDefault="006869E0"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8D9CE" w14:textId="77777777" w:rsidR="006869E0" w:rsidRDefault="006869E0" w:rsidP="00D54B95">
      <w:pPr>
        <w:spacing w:after="0" w:line="240" w:lineRule="auto"/>
      </w:pPr>
      <w:r>
        <w:separator/>
      </w:r>
    </w:p>
  </w:footnote>
  <w:footnote w:type="continuationSeparator" w:id="0">
    <w:p w14:paraId="41ABFDEF" w14:textId="77777777" w:rsidR="006869E0" w:rsidRDefault="006869E0"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C3627"/>
    <w:multiLevelType w:val="multilevel"/>
    <w:tmpl w:val="2924D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4E127FC"/>
    <w:multiLevelType w:val="multilevel"/>
    <w:tmpl w:val="FD1267E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D35B1"/>
    <w:rsid w:val="001E7460"/>
    <w:rsid w:val="0023105E"/>
    <w:rsid w:val="00234C2E"/>
    <w:rsid w:val="002426D3"/>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4608F"/>
    <w:rsid w:val="00550F34"/>
    <w:rsid w:val="00552B39"/>
    <w:rsid w:val="005531BC"/>
    <w:rsid w:val="00556784"/>
    <w:rsid w:val="00560373"/>
    <w:rsid w:val="00561020"/>
    <w:rsid w:val="00565AD0"/>
    <w:rsid w:val="005A1702"/>
    <w:rsid w:val="005B080D"/>
    <w:rsid w:val="005B4656"/>
    <w:rsid w:val="005B5285"/>
    <w:rsid w:val="005D4430"/>
    <w:rsid w:val="005E4B40"/>
    <w:rsid w:val="005F78D9"/>
    <w:rsid w:val="00606F60"/>
    <w:rsid w:val="006113B8"/>
    <w:rsid w:val="00613795"/>
    <w:rsid w:val="00634171"/>
    <w:rsid w:val="0065265B"/>
    <w:rsid w:val="00652E8C"/>
    <w:rsid w:val="006869E0"/>
    <w:rsid w:val="00687671"/>
    <w:rsid w:val="006A038C"/>
    <w:rsid w:val="006A1F8B"/>
    <w:rsid w:val="006D0BAF"/>
    <w:rsid w:val="006D3750"/>
    <w:rsid w:val="006E220B"/>
    <w:rsid w:val="007172C0"/>
    <w:rsid w:val="007212C1"/>
    <w:rsid w:val="00726AFD"/>
    <w:rsid w:val="0073378D"/>
    <w:rsid w:val="00736DFC"/>
    <w:rsid w:val="00740987"/>
    <w:rsid w:val="00745A68"/>
    <w:rsid w:val="007703CB"/>
    <w:rsid w:val="00786C66"/>
    <w:rsid w:val="007B0C84"/>
    <w:rsid w:val="007F211A"/>
    <w:rsid w:val="0081025C"/>
    <w:rsid w:val="00820D16"/>
    <w:rsid w:val="00832E18"/>
    <w:rsid w:val="008404DF"/>
    <w:rsid w:val="00854ADC"/>
    <w:rsid w:val="00855535"/>
    <w:rsid w:val="008574DF"/>
    <w:rsid w:val="008660F9"/>
    <w:rsid w:val="00871AFD"/>
    <w:rsid w:val="00871F10"/>
    <w:rsid w:val="00885694"/>
    <w:rsid w:val="00891D4B"/>
    <w:rsid w:val="008A49C9"/>
    <w:rsid w:val="008D56AC"/>
    <w:rsid w:val="008D719A"/>
    <w:rsid w:val="0093483B"/>
    <w:rsid w:val="00991259"/>
    <w:rsid w:val="009A05A4"/>
    <w:rsid w:val="009B3918"/>
    <w:rsid w:val="00A00E82"/>
    <w:rsid w:val="00A066CE"/>
    <w:rsid w:val="00A1543F"/>
    <w:rsid w:val="00A15C1C"/>
    <w:rsid w:val="00A40304"/>
    <w:rsid w:val="00A4512C"/>
    <w:rsid w:val="00A732F1"/>
    <w:rsid w:val="00A84EAD"/>
    <w:rsid w:val="00AA0327"/>
    <w:rsid w:val="00AA5CB0"/>
    <w:rsid w:val="00AB3060"/>
    <w:rsid w:val="00AD2DCB"/>
    <w:rsid w:val="00AD39E3"/>
    <w:rsid w:val="00AD6220"/>
    <w:rsid w:val="00AE55E2"/>
    <w:rsid w:val="00AF6362"/>
    <w:rsid w:val="00B005CF"/>
    <w:rsid w:val="00B05A61"/>
    <w:rsid w:val="00B16EF1"/>
    <w:rsid w:val="00B31C80"/>
    <w:rsid w:val="00B400DF"/>
    <w:rsid w:val="00B4066D"/>
    <w:rsid w:val="00B545E5"/>
    <w:rsid w:val="00B60BF8"/>
    <w:rsid w:val="00B63469"/>
    <w:rsid w:val="00B655ED"/>
    <w:rsid w:val="00B757A7"/>
    <w:rsid w:val="00B8371F"/>
    <w:rsid w:val="00B8540B"/>
    <w:rsid w:val="00BA4065"/>
    <w:rsid w:val="00BE59E4"/>
    <w:rsid w:val="00BF6E41"/>
    <w:rsid w:val="00C42B0C"/>
    <w:rsid w:val="00C444AF"/>
    <w:rsid w:val="00C57CDE"/>
    <w:rsid w:val="00C80E48"/>
    <w:rsid w:val="00C817AA"/>
    <w:rsid w:val="00C82082"/>
    <w:rsid w:val="00C8325A"/>
    <w:rsid w:val="00C97A45"/>
    <w:rsid w:val="00CA3320"/>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A5C38"/>
    <w:rsid w:val="00DB2703"/>
    <w:rsid w:val="00DB35C8"/>
    <w:rsid w:val="00DC4609"/>
    <w:rsid w:val="00DC54C4"/>
    <w:rsid w:val="00DD1DFF"/>
    <w:rsid w:val="00DD4B57"/>
    <w:rsid w:val="00E02A5B"/>
    <w:rsid w:val="00E12421"/>
    <w:rsid w:val="00E24EC0"/>
    <w:rsid w:val="00E57C36"/>
    <w:rsid w:val="00E900A7"/>
    <w:rsid w:val="00E9483E"/>
    <w:rsid w:val="00EB00A0"/>
    <w:rsid w:val="00EB06B4"/>
    <w:rsid w:val="00EB6FD4"/>
    <w:rsid w:val="00ED3748"/>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D6135"/>
    <w:rsid w:val="00FE4793"/>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B406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72461591">
      <w:bodyDiv w:val="1"/>
      <w:marLeft w:val="0"/>
      <w:marRight w:val="0"/>
      <w:marTop w:val="0"/>
      <w:marBottom w:val="0"/>
      <w:divBdr>
        <w:top w:val="none" w:sz="0" w:space="0" w:color="auto"/>
        <w:left w:val="none" w:sz="0" w:space="0" w:color="auto"/>
        <w:bottom w:val="none" w:sz="0" w:space="0" w:color="auto"/>
        <w:right w:val="none" w:sz="0" w:space="0" w:color="auto"/>
      </w:divBdr>
      <w:divsChild>
        <w:div w:id="127115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837984">
      <w:bodyDiv w:val="1"/>
      <w:marLeft w:val="0"/>
      <w:marRight w:val="0"/>
      <w:marTop w:val="0"/>
      <w:marBottom w:val="0"/>
      <w:divBdr>
        <w:top w:val="none" w:sz="0" w:space="0" w:color="auto"/>
        <w:left w:val="none" w:sz="0" w:space="0" w:color="auto"/>
        <w:bottom w:val="none" w:sz="0" w:space="0" w:color="auto"/>
        <w:right w:val="none" w:sz="0" w:space="0" w:color="auto"/>
      </w:divBdr>
      <w:divsChild>
        <w:div w:id="92700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698402">
      <w:bodyDiv w:val="1"/>
      <w:marLeft w:val="0"/>
      <w:marRight w:val="0"/>
      <w:marTop w:val="0"/>
      <w:marBottom w:val="0"/>
      <w:divBdr>
        <w:top w:val="none" w:sz="0" w:space="0" w:color="auto"/>
        <w:left w:val="none" w:sz="0" w:space="0" w:color="auto"/>
        <w:bottom w:val="none" w:sz="0" w:space="0" w:color="auto"/>
        <w:right w:val="none" w:sz="0" w:space="0" w:color="auto"/>
      </w:divBdr>
    </w:div>
    <w:div w:id="666439887">
      <w:bodyDiv w:val="1"/>
      <w:marLeft w:val="0"/>
      <w:marRight w:val="0"/>
      <w:marTop w:val="0"/>
      <w:marBottom w:val="0"/>
      <w:divBdr>
        <w:top w:val="none" w:sz="0" w:space="0" w:color="auto"/>
        <w:left w:val="none" w:sz="0" w:space="0" w:color="auto"/>
        <w:bottom w:val="none" w:sz="0" w:space="0" w:color="auto"/>
        <w:right w:val="none" w:sz="0" w:space="0" w:color="auto"/>
      </w:divBdr>
      <w:divsChild>
        <w:div w:id="601718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74446">
      <w:bodyDiv w:val="1"/>
      <w:marLeft w:val="0"/>
      <w:marRight w:val="0"/>
      <w:marTop w:val="0"/>
      <w:marBottom w:val="0"/>
      <w:divBdr>
        <w:top w:val="none" w:sz="0" w:space="0" w:color="auto"/>
        <w:left w:val="none" w:sz="0" w:space="0" w:color="auto"/>
        <w:bottom w:val="none" w:sz="0" w:space="0" w:color="auto"/>
        <w:right w:val="none" w:sz="0" w:space="0" w:color="auto"/>
      </w:divBdr>
      <w:divsChild>
        <w:div w:id="1090008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264263083">
      <w:bodyDiv w:val="1"/>
      <w:marLeft w:val="0"/>
      <w:marRight w:val="0"/>
      <w:marTop w:val="0"/>
      <w:marBottom w:val="0"/>
      <w:divBdr>
        <w:top w:val="none" w:sz="0" w:space="0" w:color="auto"/>
        <w:left w:val="none" w:sz="0" w:space="0" w:color="auto"/>
        <w:bottom w:val="none" w:sz="0" w:space="0" w:color="auto"/>
        <w:right w:val="none" w:sz="0" w:space="0" w:color="auto"/>
      </w:divBdr>
    </w:div>
    <w:div w:id="1346595690">
      <w:bodyDiv w:val="1"/>
      <w:marLeft w:val="0"/>
      <w:marRight w:val="0"/>
      <w:marTop w:val="0"/>
      <w:marBottom w:val="0"/>
      <w:divBdr>
        <w:top w:val="none" w:sz="0" w:space="0" w:color="auto"/>
        <w:left w:val="none" w:sz="0" w:space="0" w:color="auto"/>
        <w:bottom w:val="none" w:sz="0" w:space="0" w:color="auto"/>
        <w:right w:val="none" w:sz="0" w:space="0" w:color="auto"/>
      </w:divBdr>
      <w:divsChild>
        <w:div w:id="2121484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26126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05374527">
      <w:bodyDiv w:val="1"/>
      <w:marLeft w:val="0"/>
      <w:marRight w:val="0"/>
      <w:marTop w:val="0"/>
      <w:marBottom w:val="0"/>
      <w:divBdr>
        <w:top w:val="none" w:sz="0" w:space="0" w:color="auto"/>
        <w:left w:val="none" w:sz="0" w:space="0" w:color="auto"/>
        <w:bottom w:val="none" w:sz="0" w:space="0" w:color="auto"/>
        <w:right w:val="none" w:sz="0" w:space="0" w:color="auto"/>
      </w:divBdr>
      <w:divsChild>
        <w:div w:id="2062974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520308">
      <w:bodyDiv w:val="1"/>
      <w:marLeft w:val="0"/>
      <w:marRight w:val="0"/>
      <w:marTop w:val="0"/>
      <w:marBottom w:val="0"/>
      <w:divBdr>
        <w:top w:val="none" w:sz="0" w:space="0" w:color="auto"/>
        <w:left w:val="none" w:sz="0" w:space="0" w:color="auto"/>
        <w:bottom w:val="none" w:sz="0" w:space="0" w:color="auto"/>
        <w:right w:val="none" w:sz="0" w:space="0" w:color="auto"/>
      </w:divBdr>
      <w:divsChild>
        <w:div w:id="918055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52500393">
      <w:bodyDiv w:val="1"/>
      <w:marLeft w:val="0"/>
      <w:marRight w:val="0"/>
      <w:marTop w:val="0"/>
      <w:marBottom w:val="0"/>
      <w:divBdr>
        <w:top w:val="none" w:sz="0" w:space="0" w:color="auto"/>
        <w:left w:val="none" w:sz="0" w:space="0" w:color="auto"/>
        <w:bottom w:val="none" w:sz="0" w:space="0" w:color="auto"/>
        <w:right w:val="none" w:sz="0" w:space="0" w:color="auto"/>
      </w:divBdr>
    </w:div>
    <w:div w:id="1637292600">
      <w:bodyDiv w:val="1"/>
      <w:marLeft w:val="0"/>
      <w:marRight w:val="0"/>
      <w:marTop w:val="0"/>
      <w:marBottom w:val="0"/>
      <w:divBdr>
        <w:top w:val="none" w:sz="0" w:space="0" w:color="auto"/>
        <w:left w:val="none" w:sz="0" w:space="0" w:color="auto"/>
        <w:bottom w:val="none" w:sz="0" w:space="0" w:color="auto"/>
        <w:right w:val="none" w:sz="0" w:space="0" w:color="auto"/>
      </w:divBdr>
    </w:div>
    <w:div w:id="1695300848">
      <w:bodyDiv w:val="1"/>
      <w:marLeft w:val="0"/>
      <w:marRight w:val="0"/>
      <w:marTop w:val="0"/>
      <w:marBottom w:val="0"/>
      <w:divBdr>
        <w:top w:val="none" w:sz="0" w:space="0" w:color="auto"/>
        <w:left w:val="none" w:sz="0" w:space="0" w:color="auto"/>
        <w:bottom w:val="none" w:sz="0" w:space="0" w:color="auto"/>
        <w:right w:val="none" w:sz="0" w:space="0" w:color="auto"/>
      </w:divBdr>
      <w:divsChild>
        <w:div w:id="1465351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8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2577</Words>
  <Characters>14177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7</cp:revision>
  <cp:lastPrinted>2024-02-23T11:36:00Z</cp:lastPrinted>
  <dcterms:created xsi:type="dcterms:W3CDTF">2026-03-11T15:30:00Z</dcterms:created>
  <dcterms:modified xsi:type="dcterms:W3CDTF">2026-03-12T16:49:00Z</dcterms:modified>
</cp:coreProperties>
</file>