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48174DF8" w:rsidR="006D3750" w:rsidRPr="006D0BAF" w:rsidRDefault="00416A5D"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Pr>
          <w:rFonts w:ascii="Arial" w:hAnsi="Arial" w:cs="Arial"/>
          <w:b/>
          <w:sz w:val="24"/>
          <w:szCs w:val="24"/>
          <w:u w:val="single"/>
          <w:lang w:val="es-MX"/>
        </w:rPr>
        <w:t xml:space="preserve">S </w:t>
      </w:r>
      <w:r w:rsidRPr="00416A5D">
        <w:rPr>
          <w:rFonts w:ascii="Arial" w:hAnsi="Arial" w:cs="Arial"/>
          <w:b/>
          <w:bCs/>
          <w:sz w:val="24"/>
          <w:szCs w:val="24"/>
          <w:u w:val="single"/>
          <w:lang w:val="es-MX"/>
        </w:rPr>
        <w:t>Nº</w:t>
      </w:r>
      <w:r w:rsidR="00AA5CB0">
        <w:rPr>
          <w:rFonts w:ascii="Arial" w:hAnsi="Arial" w:cs="Arial"/>
          <w:sz w:val="24"/>
          <w:szCs w:val="24"/>
          <w:lang w:val="es-MX"/>
        </w:rPr>
        <w:t xml:space="preserve">: </w:t>
      </w:r>
      <w:r w:rsidR="00A40304" w:rsidRPr="00A40304">
        <w:rPr>
          <w:rFonts w:ascii="Arial" w:hAnsi="Arial" w:cs="Arial"/>
          <w:sz w:val="24"/>
          <w:szCs w:val="24"/>
          <w:lang w:val="es-MX"/>
        </w:rPr>
        <w:t>5</w:t>
      </w:r>
      <w:r w:rsidR="00660B7F">
        <w:rPr>
          <w:rFonts w:ascii="Arial" w:hAnsi="Arial" w:cs="Arial"/>
          <w:sz w:val="24"/>
          <w:szCs w:val="24"/>
          <w:lang w:val="es-MX"/>
        </w:rPr>
        <w:t>64175 / 2026-1371</w:t>
      </w:r>
    </w:p>
    <w:p w14:paraId="72A24829" w14:textId="77777777" w:rsidR="00BD0184" w:rsidRPr="00BD0184" w:rsidRDefault="00FA3D52" w:rsidP="00BD0184">
      <w:pPr>
        <w:pStyle w:val="NormalWeb"/>
        <w:rPr>
          <w:rFonts w:ascii="Arial" w:hAnsi="Arial" w:cs="Arial"/>
        </w:rPr>
      </w:pPr>
      <w:r w:rsidRPr="006D0BAF">
        <w:rPr>
          <w:rFonts w:ascii="Arial" w:hAnsi="Arial" w:cs="Arial"/>
          <w:b/>
          <w:u w:val="single"/>
          <w:lang w:val="es-MX"/>
        </w:rPr>
        <w:t>OBJETO</w:t>
      </w:r>
      <w:r w:rsidR="004A4097" w:rsidRPr="006D0BAF">
        <w:rPr>
          <w:rFonts w:ascii="Arial" w:hAnsi="Arial" w:cs="Arial"/>
          <w:u w:val="single"/>
          <w:lang w:val="es-MX"/>
        </w:rPr>
        <w:t>:</w:t>
      </w:r>
      <w:r w:rsidR="004A4097" w:rsidRPr="006D0BAF">
        <w:rPr>
          <w:rFonts w:ascii="Arial" w:hAnsi="Arial" w:cs="Arial"/>
          <w:lang w:val="es-MX"/>
        </w:rPr>
        <w:t xml:space="preserve"> </w:t>
      </w:r>
      <w:r w:rsidR="00BD0184" w:rsidRPr="00B3697E">
        <w:rPr>
          <w:rStyle w:val="Textoennegrita"/>
          <w:rFonts w:ascii="Arial" w:hAnsi="Arial" w:cs="Arial"/>
          <w:b w:val="0"/>
          <w:bCs w:val="0"/>
        </w:rPr>
        <w:t>Adquisición de</w:t>
      </w:r>
      <w:r w:rsidR="00BD0184" w:rsidRPr="00BD0184">
        <w:rPr>
          <w:rStyle w:val="Textoennegrita"/>
          <w:rFonts w:ascii="Arial" w:hAnsi="Arial" w:cs="Arial"/>
        </w:rPr>
        <w:t xml:space="preserve"> bolsas para residuos</w:t>
      </w:r>
      <w:r w:rsidR="00BD0184" w:rsidRPr="00BD0184">
        <w:rPr>
          <w:rFonts w:ascii="Arial" w:hAnsi="Arial" w:cs="Arial"/>
        </w:rPr>
        <w:t xml:space="preserve">, destinadas a la </w:t>
      </w:r>
      <w:r w:rsidR="00BD0184" w:rsidRPr="00BD0184">
        <w:rPr>
          <w:rStyle w:val="Textoennegrita"/>
          <w:rFonts w:ascii="Arial" w:hAnsi="Arial" w:cs="Arial"/>
        </w:rPr>
        <w:t>Secretaría de Gestión Integral de Residuos Sólidos Urbanos (G.I.R.S.U.)</w:t>
      </w:r>
      <w:r w:rsidR="00BD0184" w:rsidRPr="00BD0184">
        <w:rPr>
          <w:rFonts w:ascii="Arial" w:hAnsi="Arial" w:cs="Arial"/>
        </w:rPr>
        <w:t>, conforme al siguiente detalle:</w:t>
      </w:r>
    </w:p>
    <w:p w14:paraId="56B7460D" w14:textId="77777777" w:rsidR="00BD0184" w:rsidRPr="00BD0184" w:rsidRDefault="00BD0184" w:rsidP="00BD0184">
      <w:pPr>
        <w:pStyle w:val="NormalWeb"/>
        <w:numPr>
          <w:ilvl w:val="0"/>
          <w:numId w:val="3"/>
        </w:numPr>
        <w:rPr>
          <w:rFonts w:ascii="Arial" w:hAnsi="Arial" w:cs="Arial"/>
        </w:rPr>
      </w:pPr>
      <w:r w:rsidRPr="00BD0184">
        <w:rPr>
          <w:rStyle w:val="Textoennegrita"/>
          <w:rFonts w:ascii="Arial" w:hAnsi="Arial" w:cs="Arial"/>
        </w:rPr>
        <w:t>15.000 (quince mil) bolsas para residuos color negro</w:t>
      </w:r>
      <w:r w:rsidRPr="00BD0184">
        <w:rPr>
          <w:rFonts w:ascii="Arial" w:hAnsi="Arial" w:cs="Arial"/>
        </w:rPr>
        <w:t xml:space="preserve">, medidas </w:t>
      </w:r>
      <w:r w:rsidRPr="00BD0184">
        <w:rPr>
          <w:rStyle w:val="Textoennegrita"/>
          <w:rFonts w:ascii="Arial" w:hAnsi="Arial" w:cs="Arial"/>
        </w:rPr>
        <w:t>85 x 110 cm</w:t>
      </w:r>
      <w:r w:rsidRPr="00BD0184">
        <w:rPr>
          <w:rFonts w:ascii="Arial" w:hAnsi="Arial" w:cs="Arial"/>
        </w:rPr>
        <w:t xml:space="preserve">, espesor </w:t>
      </w:r>
      <w:r w:rsidRPr="00BD0184">
        <w:rPr>
          <w:rStyle w:val="Textoennegrita"/>
          <w:rFonts w:ascii="Arial" w:hAnsi="Arial" w:cs="Arial"/>
        </w:rPr>
        <w:t>55 micrones</w:t>
      </w:r>
      <w:r w:rsidRPr="00BD0184">
        <w:rPr>
          <w:rFonts w:ascii="Arial" w:hAnsi="Arial" w:cs="Arial"/>
        </w:rPr>
        <w:t>.</w:t>
      </w:r>
    </w:p>
    <w:p w14:paraId="500755FC" w14:textId="77777777" w:rsidR="00BD0184" w:rsidRPr="00BD0184" w:rsidRDefault="00BD0184" w:rsidP="00BD0184">
      <w:pPr>
        <w:pStyle w:val="NormalWeb"/>
        <w:numPr>
          <w:ilvl w:val="0"/>
          <w:numId w:val="3"/>
        </w:numPr>
        <w:rPr>
          <w:rFonts w:ascii="Arial" w:hAnsi="Arial" w:cs="Arial"/>
        </w:rPr>
      </w:pPr>
      <w:r w:rsidRPr="00BD0184">
        <w:rPr>
          <w:rStyle w:val="Textoennegrita"/>
          <w:rFonts w:ascii="Arial" w:hAnsi="Arial" w:cs="Arial"/>
        </w:rPr>
        <w:t>15.000 (quince mil) bolsas para residuos color amarillo</w:t>
      </w:r>
      <w:r w:rsidRPr="00BD0184">
        <w:rPr>
          <w:rFonts w:ascii="Arial" w:hAnsi="Arial" w:cs="Arial"/>
        </w:rPr>
        <w:t xml:space="preserve">, medidas </w:t>
      </w:r>
      <w:r w:rsidRPr="00BD0184">
        <w:rPr>
          <w:rStyle w:val="Textoennegrita"/>
          <w:rFonts w:ascii="Arial" w:hAnsi="Arial" w:cs="Arial"/>
        </w:rPr>
        <w:t>85 x 110 cm</w:t>
      </w:r>
      <w:r w:rsidRPr="00BD0184">
        <w:rPr>
          <w:rFonts w:ascii="Arial" w:hAnsi="Arial" w:cs="Arial"/>
        </w:rPr>
        <w:t xml:space="preserve">, espesor </w:t>
      </w:r>
      <w:r w:rsidRPr="00BD0184">
        <w:rPr>
          <w:rStyle w:val="Textoennegrita"/>
          <w:rFonts w:ascii="Arial" w:hAnsi="Arial" w:cs="Arial"/>
        </w:rPr>
        <w:t>55 micrones</w:t>
      </w:r>
      <w:r w:rsidRPr="00BD0184">
        <w:rPr>
          <w:rFonts w:ascii="Arial" w:hAnsi="Arial" w:cs="Arial"/>
        </w:rPr>
        <w:t>.</w:t>
      </w:r>
    </w:p>
    <w:p w14:paraId="17EE21AB" w14:textId="570BD38A"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A75093">
        <w:rPr>
          <w:rFonts w:ascii="Arial" w:hAnsi="Arial" w:cs="Arial"/>
          <w:sz w:val="24"/>
          <w:szCs w:val="24"/>
          <w:lang w:val="es-MX"/>
        </w:rPr>
        <w:t xml:space="preserve"> </w:t>
      </w:r>
      <w:proofErr w:type="gramStart"/>
      <w:r w:rsidR="00E55D7E">
        <w:rPr>
          <w:rFonts w:ascii="Arial" w:hAnsi="Arial" w:cs="Arial"/>
          <w:sz w:val="24"/>
          <w:szCs w:val="24"/>
          <w:lang w:val="es-MX"/>
        </w:rPr>
        <w:t>Lunes</w:t>
      </w:r>
      <w:proofErr w:type="gramEnd"/>
      <w:r w:rsidR="00E55D7E">
        <w:rPr>
          <w:rFonts w:ascii="Arial" w:hAnsi="Arial" w:cs="Arial"/>
          <w:sz w:val="24"/>
          <w:szCs w:val="24"/>
          <w:lang w:val="es-MX"/>
        </w:rPr>
        <w:t xml:space="preserve"> </w:t>
      </w:r>
      <w:r w:rsidR="001E4DEC">
        <w:rPr>
          <w:rFonts w:ascii="Arial" w:hAnsi="Arial" w:cs="Arial"/>
          <w:sz w:val="24"/>
          <w:szCs w:val="24"/>
          <w:lang w:val="es-MX"/>
        </w:rPr>
        <w:t>0</w:t>
      </w:r>
      <w:r w:rsidR="00E55D7E">
        <w:rPr>
          <w:rFonts w:ascii="Arial" w:hAnsi="Arial" w:cs="Arial"/>
          <w:sz w:val="24"/>
          <w:szCs w:val="24"/>
          <w:lang w:val="es-MX"/>
        </w:rPr>
        <w:t>2</w:t>
      </w:r>
      <w:r w:rsidR="00CD051F">
        <w:rPr>
          <w:rFonts w:ascii="Arial" w:hAnsi="Arial" w:cs="Arial"/>
          <w:sz w:val="24"/>
          <w:szCs w:val="24"/>
          <w:lang w:val="es-MX"/>
        </w:rPr>
        <w:t>/</w:t>
      </w:r>
      <w:r w:rsidR="00E55D7E">
        <w:rPr>
          <w:rFonts w:ascii="Arial" w:hAnsi="Arial" w:cs="Arial"/>
          <w:sz w:val="24"/>
          <w:szCs w:val="24"/>
          <w:lang w:val="es-MX"/>
        </w:rPr>
        <w:t>03</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w:t>
      </w:r>
      <w:r w:rsidR="00E55D7E">
        <w:rPr>
          <w:rFonts w:ascii="Arial" w:hAnsi="Arial" w:cs="Arial"/>
          <w:sz w:val="24"/>
          <w:szCs w:val="24"/>
          <w:lang w:val="es-MX"/>
        </w:rPr>
        <w:t>6</w:t>
      </w:r>
      <w:r w:rsidR="00126AD1">
        <w:rPr>
          <w:rFonts w:ascii="Arial" w:hAnsi="Arial" w:cs="Arial"/>
          <w:sz w:val="24"/>
          <w:szCs w:val="24"/>
          <w:lang w:val="es-MX"/>
        </w:rPr>
        <w:t xml:space="preserve"> a las </w:t>
      </w:r>
      <w:r w:rsidR="00E55D7E">
        <w:rPr>
          <w:rFonts w:ascii="Arial" w:hAnsi="Arial" w:cs="Arial"/>
          <w:sz w:val="24"/>
          <w:szCs w:val="24"/>
          <w:lang w:val="es-MX"/>
        </w:rPr>
        <w:t>9</w:t>
      </w:r>
      <w:r w:rsidR="006A038C" w:rsidRPr="006D0BAF">
        <w:rPr>
          <w:rFonts w:ascii="Arial" w:hAnsi="Arial" w:cs="Arial"/>
          <w:sz w:val="24"/>
          <w:szCs w:val="24"/>
          <w:lang w:val="es-MX"/>
        </w:rPr>
        <w:t>:</w:t>
      </w:r>
      <w:r w:rsidR="00E55D7E">
        <w:rPr>
          <w:rFonts w:ascii="Arial" w:hAnsi="Arial" w:cs="Arial"/>
          <w:sz w:val="24"/>
          <w:szCs w:val="24"/>
          <w:lang w:val="es-MX"/>
        </w:rPr>
        <w:t>0</w:t>
      </w:r>
      <w:r w:rsidR="006A038C" w:rsidRPr="006D0BAF">
        <w:rPr>
          <w:rFonts w:ascii="Arial" w:hAnsi="Arial" w:cs="Arial"/>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468A29AE"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55D7E" w:rsidRPr="00E55D7E">
        <w:rPr>
          <w:rFonts w:ascii="Arial" w:hAnsi="Arial" w:cs="Arial"/>
          <w:b/>
          <w:bCs/>
          <w:sz w:val="24"/>
          <w:szCs w:val="24"/>
          <w:lang w:val="es-MX"/>
        </w:rPr>
        <w:t>02/03/2026</w:t>
      </w:r>
      <w:r w:rsidRPr="006D0BAF">
        <w:rPr>
          <w:rFonts w:ascii="Arial" w:hAnsi="Arial" w:cs="Arial"/>
          <w:sz w:val="24"/>
          <w:szCs w:val="24"/>
          <w:lang w:val="es-MX"/>
        </w:rPr>
        <w:t xml:space="preserve">, a horas </w:t>
      </w:r>
      <w:r w:rsidR="00E55D7E" w:rsidRPr="00E55D7E">
        <w:rPr>
          <w:rFonts w:ascii="Arial" w:hAnsi="Arial" w:cs="Arial"/>
          <w:b/>
          <w:bCs/>
          <w:sz w:val="24"/>
          <w:szCs w:val="24"/>
          <w:lang w:val="es-MX"/>
        </w:rPr>
        <w:t>9:00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6CBCFA52" w14:textId="3D6DD798" w:rsidR="00FD3F1C"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proofErr w:type="gramStart"/>
      <w:r w:rsidRPr="00FA3D52">
        <w:rPr>
          <w:rFonts w:ascii="Arial" w:hAnsi="Arial" w:cs="Arial"/>
          <w:sz w:val="24"/>
          <w:szCs w:val="24"/>
          <w:lang w:val="es-MX"/>
        </w:rPr>
        <w:t>tomaran</w:t>
      </w:r>
      <w:proofErr w:type="gramEnd"/>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4678CBC" w14:textId="77777777" w:rsidR="004557C5" w:rsidRDefault="004557C5" w:rsidP="00FA3D52">
      <w:pPr>
        <w:spacing w:line="360" w:lineRule="auto"/>
        <w:jc w:val="both"/>
        <w:rPr>
          <w:rFonts w:ascii="Arial" w:hAnsi="Arial" w:cs="Arial"/>
          <w:sz w:val="24"/>
          <w:szCs w:val="24"/>
          <w:lang w:val="es-MX"/>
        </w:rPr>
      </w:pPr>
    </w:p>
    <w:p w14:paraId="01E3226C" w14:textId="77777777" w:rsidR="00E55D7E" w:rsidRPr="004557C5" w:rsidRDefault="00E55D7E" w:rsidP="00E55D7E">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2426" w14:textId="77777777" w:rsidR="003358F8" w:rsidRDefault="003358F8" w:rsidP="00D54B95">
      <w:pPr>
        <w:spacing w:after="0" w:line="240" w:lineRule="auto"/>
      </w:pPr>
      <w:r>
        <w:separator/>
      </w:r>
    </w:p>
  </w:endnote>
  <w:endnote w:type="continuationSeparator" w:id="0">
    <w:p w14:paraId="5CB7E0A9" w14:textId="77777777" w:rsidR="003358F8" w:rsidRDefault="003358F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EEFA" w14:textId="77777777" w:rsidR="003358F8" w:rsidRDefault="003358F8" w:rsidP="00D54B95">
      <w:pPr>
        <w:spacing w:after="0" w:line="240" w:lineRule="auto"/>
      </w:pPr>
      <w:r>
        <w:separator/>
      </w:r>
    </w:p>
  </w:footnote>
  <w:footnote w:type="continuationSeparator" w:id="0">
    <w:p w14:paraId="490ED4EF" w14:textId="77777777" w:rsidR="003358F8" w:rsidRDefault="003358F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63F0DCB"/>
    <w:multiLevelType w:val="multilevel"/>
    <w:tmpl w:val="A146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4DEC"/>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358F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6A5D"/>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60B7F"/>
    <w:rsid w:val="00687671"/>
    <w:rsid w:val="006A038C"/>
    <w:rsid w:val="006A1F8B"/>
    <w:rsid w:val="006D0BAF"/>
    <w:rsid w:val="006D3750"/>
    <w:rsid w:val="006E220B"/>
    <w:rsid w:val="007172C0"/>
    <w:rsid w:val="007212C1"/>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40304"/>
    <w:rsid w:val="00A4512C"/>
    <w:rsid w:val="00A732F1"/>
    <w:rsid w:val="00A75093"/>
    <w:rsid w:val="00AA5CB0"/>
    <w:rsid w:val="00AB3060"/>
    <w:rsid w:val="00AD2DCB"/>
    <w:rsid w:val="00AD6220"/>
    <w:rsid w:val="00AE55E2"/>
    <w:rsid w:val="00AF6362"/>
    <w:rsid w:val="00B005CF"/>
    <w:rsid w:val="00B05A61"/>
    <w:rsid w:val="00B16EF1"/>
    <w:rsid w:val="00B31C80"/>
    <w:rsid w:val="00B3697E"/>
    <w:rsid w:val="00B400DF"/>
    <w:rsid w:val="00B545E5"/>
    <w:rsid w:val="00B63469"/>
    <w:rsid w:val="00B655ED"/>
    <w:rsid w:val="00B757A7"/>
    <w:rsid w:val="00B8540B"/>
    <w:rsid w:val="00BA4065"/>
    <w:rsid w:val="00BD0184"/>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10A75"/>
    <w:rsid w:val="00E55D7E"/>
    <w:rsid w:val="00E57C36"/>
    <w:rsid w:val="00E900A7"/>
    <w:rsid w:val="00E9483E"/>
    <w:rsid w:val="00EA23E5"/>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BD0184"/>
    <w:pPr>
      <w:spacing w:before="100" w:beforeAutospacing="1" w:after="100" w:afterAutospacing="1"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6832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2140</Words>
  <Characters>11775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50</cp:revision>
  <cp:lastPrinted>2024-02-23T11:36:00Z</cp:lastPrinted>
  <dcterms:created xsi:type="dcterms:W3CDTF">2024-10-15T11:44:00Z</dcterms:created>
  <dcterms:modified xsi:type="dcterms:W3CDTF">2026-02-18T14:31:00Z</dcterms:modified>
</cp:coreProperties>
</file>