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3A0DB964" w:rsidR="00FA3D52" w:rsidRPr="003D7C16" w:rsidRDefault="003D7C16" w:rsidP="00FA3D52">
      <w:pPr>
        <w:spacing w:line="360" w:lineRule="auto"/>
        <w:jc w:val="center"/>
        <w:rPr>
          <w:rFonts w:ascii="Arial" w:hAnsi="Arial" w:cs="Arial"/>
          <w:b/>
          <w:bCs/>
          <w:sz w:val="32"/>
          <w:szCs w:val="40"/>
          <w:u w:val="single"/>
          <w:lang w:val="es-MX"/>
        </w:rPr>
      </w:pPr>
      <w:r>
        <w:rPr>
          <w:rFonts w:ascii="Arial" w:hAnsi="Arial" w:cs="Arial"/>
          <w:b/>
          <w:bCs/>
          <w:sz w:val="32"/>
          <w:szCs w:val="40"/>
          <w:u w:val="single"/>
          <w:lang w:val="es-MX"/>
        </w:rPr>
        <w:t>CONTRATACIÓN ABREVIADA</w:t>
      </w:r>
      <w:proofErr w:type="gramStart"/>
      <w:r>
        <w:rPr>
          <w:rFonts w:ascii="Arial" w:hAnsi="Arial" w:cs="Arial"/>
          <w:b/>
          <w:bCs/>
          <w:sz w:val="32"/>
          <w:szCs w:val="40"/>
          <w:u w:val="single"/>
          <w:lang w:val="es-MX"/>
        </w:rPr>
        <w:t xml:space="preserve">:  </w:t>
      </w:r>
      <w:r w:rsidR="00FA3D52" w:rsidRPr="003D7C16">
        <w:rPr>
          <w:rFonts w:ascii="Arial" w:hAnsi="Arial" w:cs="Arial"/>
          <w:b/>
          <w:bCs/>
          <w:sz w:val="32"/>
          <w:szCs w:val="40"/>
          <w:u w:val="single"/>
          <w:lang w:val="es-MX"/>
        </w:rPr>
        <w:t>INVITACION</w:t>
      </w:r>
      <w:proofErr w:type="gramEnd"/>
      <w:r w:rsidR="00FA3D52" w:rsidRPr="003D7C16">
        <w:rPr>
          <w:rFonts w:ascii="Arial" w:hAnsi="Arial" w:cs="Arial"/>
          <w:b/>
          <w:bCs/>
          <w:sz w:val="32"/>
          <w:szCs w:val="40"/>
          <w:u w:val="single"/>
          <w:lang w:val="es-MX"/>
        </w:rPr>
        <w:t xml:space="preserve"> A COTIZAR</w:t>
      </w:r>
    </w:p>
    <w:p w14:paraId="0B2362FE" w14:textId="5154EBFB"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E627F5" w:rsidRPr="00E627F5">
        <w:rPr>
          <w:rFonts w:ascii="Arial" w:hAnsi="Arial" w:cs="Arial"/>
          <w:b/>
          <w:sz w:val="24"/>
          <w:szCs w:val="24"/>
          <w:lang w:val="es-MX"/>
        </w:rPr>
        <w:t>534648-534649-534993-534997</w:t>
      </w:r>
      <w:r w:rsidR="00C81C00" w:rsidRPr="00C81C00">
        <w:rPr>
          <w:rFonts w:ascii="Arial" w:hAnsi="Arial" w:cs="Arial"/>
          <w:b/>
          <w:sz w:val="24"/>
          <w:szCs w:val="24"/>
          <w:lang w:val="es-MX"/>
        </w:rPr>
        <w:t xml:space="preserve">– </w:t>
      </w:r>
      <w:r w:rsidR="0025345B">
        <w:rPr>
          <w:rFonts w:ascii="Arial" w:hAnsi="Arial" w:cs="Arial"/>
          <w:b/>
          <w:sz w:val="24"/>
          <w:szCs w:val="24"/>
          <w:lang w:val="es-MX"/>
        </w:rPr>
        <w:t>(Ordenanza N°2383/2024)</w:t>
      </w:r>
      <w:r w:rsidR="0025345B">
        <w:rPr>
          <w:rFonts w:ascii="Arial" w:hAnsi="Arial" w:cs="Arial"/>
          <w:sz w:val="24"/>
          <w:szCs w:val="24"/>
          <w:lang w:val="es-MX"/>
        </w:rPr>
        <w:t xml:space="preserve"> </w:t>
      </w:r>
      <w:r w:rsidR="00C81C00" w:rsidRPr="00C81C00">
        <w:rPr>
          <w:rFonts w:ascii="Arial" w:hAnsi="Arial" w:cs="Arial"/>
          <w:sz w:val="24"/>
          <w:szCs w:val="24"/>
          <w:lang w:val="es-MX"/>
        </w:rPr>
        <w:t xml:space="preserve"> Instruir procedimiento de Contratación Abreviada según Art. 15°, </w:t>
      </w:r>
      <w:proofErr w:type="spellStart"/>
      <w:r w:rsidR="00C81C00" w:rsidRPr="00C81C00">
        <w:rPr>
          <w:rFonts w:ascii="Arial" w:hAnsi="Arial" w:cs="Arial"/>
          <w:sz w:val="24"/>
          <w:szCs w:val="24"/>
          <w:lang w:val="es-MX"/>
        </w:rPr>
        <w:t>inc</w:t>
      </w:r>
      <w:proofErr w:type="spellEnd"/>
      <w:r w:rsidR="00C81C00" w:rsidRPr="00C81C00">
        <w:rPr>
          <w:rFonts w:ascii="Arial" w:hAnsi="Arial" w:cs="Arial"/>
          <w:sz w:val="24"/>
          <w:szCs w:val="24"/>
          <w:lang w:val="es-MX"/>
        </w:rPr>
        <w:t xml:space="preserve"> </w:t>
      </w:r>
      <w:r w:rsidR="0025345B">
        <w:rPr>
          <w:rFonts w:ascii="Arial" w:hAnsi="Arial" w:cs="Arial"/>
          <w:sz w:val="24"/>
          <w:szCs w:val="24"/>
          <w:lang w:val="es-MX"/>
        </w:rPr>
        <w:t>i</w:t>
      </w:r>
      <w:r w:rsidR="00C81C00" w:rsidRPr="00C81C00">
        <w:rPr>
          <w:rFonts w:ascii="Arial" w:hAnsi="Arial" w:cs="Arial"/>
          <w:sz w:val="24"/>
          <w:szCs w:val="24"/>
          <w:lang w:val="es-MX"/>
        </w:rPr>
        <w:t>) de la Ley 8072</w:t>
      </w:r>
    </w:p>
    <w:p w14:paraId="6799562E" w14:textId="0ABB995B"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25345B">
        <w:rPr>
          <w:rFonts w:ascii="Arial" w:hAnsi="Arial" w:cs="Arial"/>
          <w:sz w:val="24"/>
          <w:szCs w:val="24"/>
          <w:lang w:val="es-MX"/>
        </w:rPr>
        <w:t>de</w:t>
      </w:r>
      <w:r w:rsidR="0025345B" w:rsidRPr="0025345B">
        <w:rPr>
          <w:rFonts w:ascii="Arial" w:hAnsi="Arial" w:cs="Arial"/>
          <w:sz w:val="24"/>
          <w:szCs w:val="24"/>
          <w:lang w:val="es-MX"/>
        </w:rPr>
        <w:t xml:space="preserve"> </w:t>
      </w:r>
      <w:r w:rsidR="000C2407">
        <w:rPr>
          <w:rFonts w:ascii="Arial" w:hAnsi="Arial" w:cs="Arial"/>
          <w:sz w:val="24"/>
          <w:szCs w:val="24"/>
          <w:lang w:val="es-MX"/>
        </w:rPr>
        <w:t xml:space="preserve">Materiales </w:t>
      </w:r>
      <w:r w:rsidR="005A7630" w:rsidRPr="005A7630">
        <w:rPr>
          <w:rFonts w:ascii="Arial" w:hAnsi="Arial" w:cs="Arial"/>
          <w:sz w:val="24"/>
          <w:szCs w:val="24"/>
          <w:lang w:val="es-MX"/>
        </w:rPr>
        <w:t>para trabajos en calles varias</w:t>
      </w:r>
      <w:r w:rsidR="00E627F5">
        <w:rPr>
          <w:rFonts w:ascii="Arial" w:hAnsi="Arial" w:cs="Arial"/>
          <w:sz w:val="24"/>
          <w:szCs w:val="24"/>
          <w:lang w:val="es-MX"/>
        </w:rPr>
        <w:t>, según la tabla de materiales</w:t>
      </w:r>
      <w:r w:rsidR="000C2407">
        <w:rPr>
          <w:rFonts w:ascii="Arial" w:hAnsi="Arial" w:cs="Arial"/>
          <w:sz w:val="24"/>
          <w:szCs w:val="24"/>
          <w:lang w:val="es-MX"/>
        </w:rPr>
        <w:t>.</w:t>
      </w:r>
    </w:p>
    <w:p w14:paraId="17EE21AB" w14:textId="3AAE97B6"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proofErr w:type="spellStart"/>
      <w:r w:rsidR="00E627F5">
        <w:rPr>
          <w:rFonts w:ascii="Arial" w:hAnsi="Arial" w:cs="Arial"/>
          <w:sz w:val="24"/>
          <w:szCs w:val="24"/>
          <w:lang w:val="es-MX"/>
        </w:rPr>
        <w:t>Miercoles</w:t>
      </w:r>
      <w:proofErr w:type="spellEnd"/>
      <w:r w:rsidR="00C81C00" w:rsidRPr="00C81C00">
        <w:rPr>
          <w:rFonts w:ascii="Arial" w:hAnsi="Arial" w:cs="Arial"/>
          <w:sz w:val="24"/>
          <w:szCs w:val="24"/>
          <w:lang w:val="es-MX"/>
        </w:rPr>
        <w:t xml:space="preserve"> </w:t>
      </w:r>
      <w:r w:rsidR="00940610">
        <w:rPr>
          <w:rFonts w:ascii="Arial" w:hAnsi="Arial" w:cs="Arial"/>
          <w:sz w:val="24"/>
          <w:szCs w:val="24"/>
          <w:lang w:val="es-MX"/>
        </w:rPr>
        <w:t>0</w:t>
      </w:r>
      <w:r w:rsidR="00E627F5">
        <w:rPr>
          <w:rFonts w:ascii="Arial" w:hAnsi="Arial" w:cs="Arial"/>
          <w:sz w:val="24"/>
          <w:szCs w:val="24"/>
          <w:lang w:val="es-MX"/>
        </w:rPr>
        <w:t>9</w:t>
      </w:r>
      <w:r w:rsidR="00515522" w:rsidRPr="00C81C00">
        <w:rPr>
          <w:rFonts w:ascii="Arial" w:hAnsi="Arial" w:cs="Arial"/>
          <w:sz w:val="24"/>
          <w:szCs w:val="24"/>
          <w:lang w:val="es-MX"/>
        </w:rPr>
        <w:t>/</w:t>
      </w:r>
      <w:r w:rsidR="000C2407">
        <w:rPr>
          <w:rFonts w:ascii="Arial" w:hAnsi="Arial" w:cs="Arial"/>
          <w:sz w:val="24"/>
          <w:szCs w:val="24"/>
          <w:lang w:val="es-MX"/>
        </w:rPr>
        <w:t>0</w:t>
      </w:r>
      <w:r w:rsidR="00940610">
        <w:rPr>
          <w:rFonts w:ascii="Arial" w:hAnsi="Arial" w:cs="Arial"/>
          <w:sz w:val="24"/>
          <w:szCs w:val="24"/>
          <w:lang w:val="es-MX"/>
        </w:rPr>
        <w:t>4</w:t>
      </w:r>
      <w:r w:rsidR="00515522" w:rsidRPr="00C81C00">
        <w:rPr>
          <w:rFonts w:ascii="Arial" w:hAnsi="Arial" w:cs="Arial"/>
          <w:sz w:val="24"/>
          <w:szCs w:val="24"/>
          <w:lang w:val="es-MX"/>
        </w:rPr>
        <w:t>/2</w:t>
      </w:r>
      <w:r w:rsidR="000C2407">
        <w:rPr>
          <w:rFonts w:ascii="Arial" w:hAnsi="Arial" w:cs="Arial"/>
          <w:sz w:val="24"/>
          <w:szCs w:val="24"/>
          <w:lang w:val="es-MX"/>
        </w:rPr>
        <w:t>025</w:t>
      </w:r>
    </w:p>
    <w:p w14:paraId="63CD2BAE" w14:textId="0E3F0291"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w:t>
      </w:r>
      <w:r w:rsidR="00E627F5">
        <w:rPr>
          <w:rFonts w:ascii="Arial" w:hAnsi="Arial" w:cs="Arial"/>
          <w:sz w:val="24"/>
          <w:szCs w:val="24"/>
          <w:lang w:val="es-MX"/>
        </w:rPr>
        <w:t>09</w:t>
      </w:r>
      <w:r w:rsidR="00515522" w:rsidRPr="00C81C00">
        <w:rPr>
          <w:rFonts w:ascii="Arial" w:hAnsi="Arial" w:cs="Arial"/>
          <w:sz w:val="24"/>
          <w:szCs w:val="24"/>
          <w:lang w:val="es-MX"/>
        </w:rPr>
        <w:t>:00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2EDE4488"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940610">
        <w:rPr>
          <w:rFonts w:ascii="Arial" w:hAnsi="Arial" w:cs="Arial"/>
          <w:sz w:val="24"/>
          <w:szCs w:val="24"/>
          <w:lang w:val="es-MX"/>
        </w:rPr>
        <w:t>0</w:t>
      </w:r>
      <w:r w:rsidR="00E627F5">
        <w:rPr>
          <w:rFonts w:ascii="Arial" w:hAnsi="Arial" w:cs="Arial"/>
          <w:sz w:val="24"/>
          <w:szCs w:val="24"/>
          <w:lang w:val="es-MX"/>
        </w:rPr>
        <w:t>9</w:t>
      </w:r>
      <w:r w:rsidR="00C81C00" w:rsidRPr="00C81C00">
        <w:rPr>
          <w:rFonts w:ascii="Arial" w:hAnsi="Arial" w:cs="Arial"/>
          <w:sz w:val="24"/>
          <w:szCs w:val="24"/>
          <w:lang w:val="es-MX"/>
        </w:rPr>
        <w:t>/</w:t>
      </w:r>
      <w:r w:rsidR="001976B5">
        <w:rPr>
          <w:rFonts w:ascii="Arial" w:hAnsi="Arial" w:cs="Arial"/>
          <w:sz w:val="24"/>
          <w:szCs w:val="24"/>
          <w:lang w:val="es-MX"/>
        </w:rPr>
        <w:t>0</w:t>
      </w:r>
      <w:r w:rsidR="00940610">
        <w:rPr>
          <w:rFonts w:ascii="Arial" w:hAnsi="Arial" w:cs="Arial"/>
          <w:sz w:val="24"/>
          <w:szCs w:val="24"/>
          <w:lang w:val="es-MX"/>
        </w:rPr>
        <w:t>4</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 xml:space="preserve">a horas </w:t>
      </w:r>
      <w:r w:rsidR="00E627F5">
        <w:rPr>
          <w:rFonts w:ascii="Arial" w:hAnsi="Arial" w:cs="Arial"/>
          <w:sz w:val="24"/>
          <w:szCs w:val="24"/>
          <w:lang w:val="es-MX"/>
        </w:rPr>
        <w:t>09</w:t>
      </w:r>
      <w:r w:rsidRPr="00C81C00">
        <w:rPr>
          <w:rFonts w:ascii="Arial" w:hAnsi="Arial" w:cs="Arial"/>
          <w:sz w:val="24"/>
          <w:szCs w:val="24"/>
          <w:lang w:val="es-MX"/>
        </w:rPr>
        <w:t>:00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BD3335B" w14:textId="77777777" w:rsidR="00C44136" w:rsidRPr="00FA3D52" w:rsidRDefault="00C44136"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7F898E58" w14:textId="5F213598" w:rsidR="000C2407" w:rsidRPr="000C2407" w:rsidRDefault="000C2407" w:rsidP="000C2407">
      <w:pPr>
        <w:spacing w:line="360" w:lineRule="auto"/>
        <w:jc w:val="both"/>
        <w:rPr>
          <w:rFonts w:ascii="Arial" w:hAnsi="Arial" w:cs="Arial"/>
          <w:sz w:val="24"/>
          <w:szCs w:val="24"/>
          <w:lang w:val="es-MX"/>
        </w:rPr>
      </w:pPr>
      <w:r w:rsidRPr="000C2407">
        <w:rPr>
          <w:rFonts w:ascii="Arial" w:hAnsi="Arial" w:cs="Arial"/>
          <w:sz w:val="24"/>
          <w:szCs w:val="24"/>
          <w:lang w:val="es-MX"/>
        </w:rPr>
        <w:t>- Certificado de productor minero</w:t>
      </w:r>
      <w:r w:rsidR="005449A7">
        <w:rPr>
          <w:rFonts w:ascii="Arial" w:hAnsi="Arial" w:cs="Arial"/>
          <w:sz w:val="24"/>
          <w:szCs w:val="24"/>
          <w:lang w:val="es-MX"/>
        </w:rPr>
        <w:t xml:space="preserve"> (para proveedores de áridos)</w:t>
      </w:r>
    </w:p>
    <w:p w14:paraId="671DDBE3" w14:textId="77777777" w:rsidR="000C2407" w:rsidRDefault="000C2407"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lastRenderedPageBreak/>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lastRenderedPageBreak/>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4D4B2D1E" w14:textId="77777777" w:rsidR="00B201FC" w:rsidRDefault="00B201FC" w:rsidP="00FA3D52">
      <w:pPr>
        <w:spacing w:line="360" w:lineRule="auto"/>
        <w:jc w:val="both"/>
        <w:rPr>
          <w:rFonts w:ascii="Arial" w:hAnsi="Arial" w:cs="Arial"/>
          <w:sz w:val="24"/>
          <w:szCs w:val="24"/>
          <w:lang w:val="es-MX"/>
        </w:rPr>
      </w:pPr>
    </w:p>
    <w:p w14:paraId="580EACCB" w14:textId="77777777" w:rsidR="00B201FC" w:rsidRDefault="00B201FC"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2FFB91CE"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p>
    <w:p w14:paraId="415E14A7" w14:textId="33CC1DD7" w:rsidR="00B71EF7"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B71EF7">
        <w:rPr>
          <w:rFonts w:ascii="Arial" w:hAnsi="Arial" w:cs="Arial"/>
          <w:sz w:val="24"/>
          <w:szCs w:val="24"/>
          <w:lang w:val="es-MX"/>
        </w:rPr>
        <w:t>Infraestructura (Se podrá consultar al Subsecretario de Infraestructura, Ingeniero Enrique Castro al 3878-585160), según el siguiente detalle:</w:t>
      </w:r>
    </w:p>
    <w:p w14:paraId="25E74198" w14:textId="51EB69AD" w:rsidR="00B71EF7" w:rsidRPr="003D02E2" w:rsidRDefault="00B71EF7" w:rsidP="00B71EF7">
      <w:pPr>
        <w:pStyle w:val="Prrafodelista"/>
        <w:numPr>
          <w:ilvl w:val="0"/>
          <w:numId w:val="3"/>
        </w:numPr>
        <w:spacing w:line="360" w:lineRule="auto"/>
        <w:jc w:val="both"/>
      </w:pPr>
      <w:r w:rsidRPr="003D02E2">
        <w:rPr>
          <w:b/>
        </w:rPr>
        <w:t>PIEDRA LAVADA 1:3</w:t>
      </w:r>
      <w:r w:rsidR="003D02E2">
        <w:rPr>
          <w:b/>
        </w:rPr>
        <w:t xml:space="preserve">                   </w:t>
      </w:r>
      <w:r w:rsidR="003D02E2" w:rsidRPr="003D02E2">
        <w:t>Puesto en predio de la Unidad Operativa</w:t>
      </w:r>
      <w:r w:rsidR="003D02E2">
        <w:t xml:space="preserve"> (Ex Edesa)</w:t>
      </w:r>
    </w:p>
    <w:p w14:paraId="594959D7" w14:textId="77777777" w:rsidR="003D02E2" w:rsidRPr="003D02E2" w:rsidRDefault="00B71EF7" w:rsidP="003D02E2">
      <w:pPr>
        <w:pStyle w:val="Prrafodelista"/>
        <w:numPr>
          <w:ilvl w:val="0"/>
          <w:numId w:val="3"/>
        </w:numPr>
        <w:spacing w:line="360" w:lineRule="auto"/>
        <w:jc w:val="both"/>
      </w:pPr>
      <w:r w:rsidRPr="003D02E2">
        <w:rPr>
          <w:b/>
        </w:rPr>
        <w:t>ARENA GRUESA  LAVADA</w:t>
      </w:r>
      <w:r w:rsidR="003D02E2">
        <w:rPr>
          <w:b/>
        </w:rPr>
        <w:t xml:space="preserve">         </w:t>
      </w:r>
      <w:r w:rsidR="003D02E2" w:rsidRPr="003D02E2">
        <w:t>Puesto en predio de la Unidad Operativa</w:t>
      </w:r>
      <w:r w:rsidR="003D02E2">
        <w:t xml:space="preserve"> (Ex Edesa)</w:t>
      </w:r>
    </w:p>
    <w:p w14:paraId="55956E1A" w14:textId="656AEBF8" w:rsidR="00B71EF7" w:rsidRPr="003D02E2" w:rsidRDefault="00B71EF7" w:rsidP="003F3E14">
      <w:pPr>
        <w:pStyle w:val="Prrafodelista"/>
        <w:numPr>
          <w:ilvl w:val="0"/>
          <w:numId w:val="3"/>
        </w:numPr>
        <w:spacing w:line="360" w:lineRule="auto"/>
        <w:jc w:val="both"/>
        <w:rPr>
          <w:b/>
        </w:rPr>
      </w:pPr>
      <w:r w:rsidRPr="003D02E2">
        <w:rPr>
          <w:b/>
        </w:rPr>
        <w:t>RIPIO GRILLADO 0:5</w:t>
      </w:r>
      <w:r w:rsidR="003D02E2" w:rsidRPr="003D02E2">
        <w:rPr>
          <w:b/>
        </w:rPr>
        <w:t xml:space="preserve">      </w:t>
      </w:r>
      <w:r w:rsidR="003D02E2" w:rsidRPr="003D02E2">
        <w:rPr>
          <w:b/>
        </w:rPr>
        <w:t xml:space="preserve">            </w:t>
      </w:r>
      <w:r w:rsidR="003D02E2" w:rsidRPr="003D02E2">
        <w:rPr>
          <w:b/>
        </w:rPr>
        <w:t xml:space="preserve"> </w:t>
      </w:r>
      <w:r w:rsidR="003D02E2" w:rsidRPr="003D02E2">
        <w:t>Puesto en predio de la Unidad Operativa</w:t>
      </w:r>
      <w:r w:rsidR="003D02E2">
        <w:t xml:space="preserve"> (Ex Edesa)</w:t>
      </w:r>
    </w:p>
    <w:p w14:paraId="2356CB9D" w14:textId="0E0EE25B" w:rsidR="00B71EF7" w:rsidRPr="003D02E2" w:rsidRDefault="00B71EF7" w:rsidP="00B71EF7">
      <w:pPr>
        <w:pStyle w:val="Prrafodelista"/>
        <w:numPr>
          <w:ilvl w:val="0"/>
          <w:numId w:val="3"/>
        </w:numPr>
        <w:spacing w:line="360" w:lineRule="auto"/>
        <w:jc w:val="both"/>
        <w:rPr>
          <w:b/>
        </w:rPr>
      </w:pPr>
      <w:r w:rsidRPr="003D02E2">
        <w:rPr>
          <w:b/>
        </w:rPr>
        <w:t>BASE FINA 1:3</w:t>
      </w:r>
      <w:r w:rsidR="003D02E2">
        <w:rPr>
          <w:b/>
        </w:rPr>
        <w:t xml:space="preserve">  </w:t>
      </w:r>
      <w:r w:rsidR="003D02E2">
        <w:rPr>
          <w:b/>
        </w:rPr>
        <w:t xml:space="preserve">                        </w:t>
      </w:r>
      <w:r w:rsidR="003D02E2">
        <w:rPr>
          <w:b/>
        </w:rPr>
        <w:t xml:space="preserve">    </w:t>
      </w:r>
      <w:r w:rsidR="003D02E2" w:rsidRPr="003D02E2">
        <w:t>Puesto en Camión en Cantera</w:t>
      </w:r>
    </w:p>
    <w:p w14:paraId="5DBBD53E" w14:textId="55B4A446" w:rsidR="00B71EF7" w:rsidRPr="003D02E2" w:rsidRDefault="003D02E2" w:rsidP="003D02E2">
      <w:pPr>
        <w:pStyle w:val="Prrafodelista"/>
        <w:numPr>
          <w:ilvl w:val="0"/>
          <w:numId w:val="3"/>
        </w:numPr>
        <w:spacing w:line="360" w:lineRule="auto"/>
        <w:jc w:val="both"/>
        <w:rPr>
          <w:b/>
        </w:rPr>
      </w:pPr>
      <w:r w:rsidRPr="003D02E2">
        <w:rPr>
          <w:b/>
        </w:rPr>
        <w:t>SUCIO ELABORADO</w:t>
      </w:r>
      <w:r>
        <w:rPr>
          <w:b/>
        </w:rPr>
        <w:t xml:space="preserve">                    </w:t>
      </w:r>
      <w:r w:rsidRPr="003D02E2">
        <w:t>Puesto en Camión en Cantera</w:t>
      </w:r>
    </w:p>
    <w:p w14:paraId="69447748" w14:textId="34AED84F" w:rsidR="003D02E2" w:rsidRPr="003D02E2" w:rsidRDefault="003D02E2" w:rsidP="003D02E2">
      <w:pPr>
        <w:pStyle w:val="Prrafodelista"/>
        <w:numPr>
          <w:ilvl w:val="0"/>
          <w:numId w:val="3"/>
        </w:numPr>
        <w:spacing w:line="360" w:lineRule="auto"/>
        <w:jc w:val="both"/>
        <w:rPr>
          <w:b/>
        </w:rPr>
      </w:pPr>
      <w:r w:rsidRPr="003D02E2">
        <w:rPr>
          <w:b/>
        </w:rPr>
        <w:t>BOLSA DE CEMENTO x50kg</w:t>
      </w:r>
      <w:r>
        <w:rPr>
          <w:b/>
        </w:rPr>
        <w:t xml:space="preserve">      </w:t>
      </w:r>
      <w:r w:rsidRPr="003D02E2">
        <w:t>A retirar</w:t>
      </w:r>
      <w:r>
        <w:t xml:space="preserve"> del comercio según necesidad.</w:t>
      </w:r>
    </w:p>
    <w:p w14:paraId="69B8B0B8" w14:textId="514B28B4" w:rsidR="006E220B" w:rsidRPr="006E220B" w:rsidRDefault="006E220B" w:rsidP="006E220B">
      <w:pPr>
        <w:spacing w:line="360" w:lineRule="auto"/>
        <w:jc w:val="both"/>
        <w:rPr>
          <w:rFonts w:ascii="Arial" w:hAnsi="Arial" w:cs="Arial"/>
          <w:sz w:val="24"/>
          <w:szCs w:val="24"/>
          <w:lang w:val="es-MX"/>
        </w:rPr>
      </w:pPr>
      <w:r w:rsidRPr="006E220B">
        <w:rPr>
          <w:rFonts w:ascii="Arial" w:hAnsi="Arial" w:cs="Arial"/>
          <w:sz w:val="24"/>
          <w:szCs w:val="24"/>
          <w:lang w:val="es-MX"/>
        </w:rPr>
        <w:t xml:space="preserve">En todos los casos, la recepción tendrá el carácter de provisoria y estará sujeta al control de </w:t>
      </w:r>
      <w:proofErr w:type="gramStart"/>
      <w:r w:rsidRPr="006E220B">
        <w:rPr>
          <w:rFonts w:ascii="Arial" w:hAnsi="Arial" w:cs="Arial"/>
          <w:sz w:val="24"/>
          <w:szCs w:val="24"/>
          <w:lang w:val="es-MX"/>
        </w:rPr>
        <w:t>recepción</w:t>
      </w:r>
      <w:proofErr w:type="gramEnd"/>
      <w:r w:rsidRPr="006E220B">
        <w:rPr>
          <w:rFonts w:ascii="Arial" w:hAnsi="Arial" w:cs="Arial"/>
          <w:sz w:val="24"/>
          <w:szCs w:val="24"/>
          <w:lang w:val="es-MX"/>
        </w:rPr>
        <w:t xml:space="preserve">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bookmarkStart w:id="0" w:name="_GoBack"/>
      <w:bookmarkEnd w:id="0"/>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FBAB0" w14:textId="77777777" w:rsidR="00520BA8" w:rsidRDefault="00520BA8" w:rsidP="00D54B95">
      <w:pPr>
        <w:spacing w:after="0" w:line="240" w:lineRule="auto"/>
      </w:pPr>
      <w:r>
        <w:separator/>
      </w:r>
    </w:p>
  </w:endnote>
  <w:endnote w:type="continuationSeparator" w:id="0">
    <w:p w14:paraId="594FE37B" w14:textId="77777777" w:rsidR="00520BA8" w:rsidRDefault="00520BA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9D72A" w14:textId="77777777" w:rsidR="00520BA8" w:rsidRDefault="00520BA8" w:rsidP="00D54B95">
      <w:pPr>
        <w:spacing w:after="0" w:line="240" w:lineRule="auto"/>
      </w:pPr>
      <w:r>
        <w:separator/>
      </w:r>
    </w:p>
  </w:footnote>
  <w:footnote w:type="continuationSeparator" w:id="0">
    <w:p w14:paraId="24DCD80E" w14:textId="77777777" w:rsidR="00520BA8" w:rsidRDefault="00520BA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128ED"/>
    <w:multiLevelType w:val="hybridMultilevel"/>
    <w:tmpl w:val="73A64C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B529F"/>
    <w:rsid w:val="000C2407"/>
    <w:rsid w:val="000C4935"/>
    <w:rsid w:val="000D7C7E"/>
    <w:rsid w:val="000E6535"/>
    <w:rsid w:val="001020A6"/>
    <w:rsid w:val="00104FB9"/>
    <w:rsid w:val="00146332"/>
    <w:rsid w:val="00146AE6"/>
    <w:rsid w:val="00165AFC"/>
    <w:rsid w:val="00184803"/>
    <w:rsid w:val="001976B5"/>
    <w:rsid w:val="001D2DC7"/>
    <w:rsid w:val="001D35B1"/>
    <w:rsid w:val="0023105E"/>
    <w:rsid w:val="0024283B"/>
    <w:rsid w:val="0025345B"/>
    <w:rsid w:val="002749BC"/>
    <w:rsid w:val="0028238F"/>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B2EF6"/>
    <w:rsid w:val="003D02E2"/>
    <w:rsid w:val="003D0B1D"/>
    <w:rsid w:val="003D2151"/>
    <w:rsid w:val="003D3068"/>
    <w:rsid w:val="003D7C16"/>
    <w:rsid w:val="0041364F"/>
    <w:rsid w:val="0042454C"/>
    <w:rsid w:val="0045011E"/>
    <w:rsid w:val="004557C5"/>
    <w:rsid w:val="004577E2"/>
    <w:rsid w:val="00471877"/>
    <w:rsid w:val="00476CB2"/>
    <w:rsid w:val="00477D0E"/>
    <w:rsid w:val="00515522"/>
    <w:rsid w:val="00520BA8"/>
    <w:rsid w:val="005449A7"/>
    <w:rsid w:val="00552B39"/>
    <w:rsid w:val="005531BC"/>
    <w:rsid w:val="00561020"/>
    <w:rsid w:val="00565AD0"/>
    <w:rsid w:val="005A7630"/>
    <w:rsid w:val="005B4656"/>
    <w:rsid w:val="005D2024"/>
    <w:rsid w:val="005D4430"/>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D719A"/>
    <w:rsid w:val="008E4049"/>
    <w:rsid w:val="00940610"/>
    <w:rsid w:val="00991259"/>
    <w:rsid w:val="009A05A4"/>
    <w:rsid w:val="00A4512C"/>
    <w:rsid w:val="00AD2DCB"/>
    <w:rsid w:val="00AE55E2"/>
    <w:rsid w:val="00B05A61"/>
    <w:rsid w:val="00B201FC"/>
    <w:rsid w:val="00B545E5"/>
    <w:rsid w:val="00B63469"/>
    <w:rsid w:val="00B71EF7"/>
    <w:rsid w:val="00B8540B"/>
    <w:rsid w:val="00B90396"/>
    <w:rsid w:val="00BA4065"/>
    <w:rsid w:val="00BE59E4"/>
    <w:rsid w:val="00BF6E41"/>
    <w:rsid w:val="00C44136"/>
    <w:rsid w:val="00C444AF"/>
    <w:rsid w:val="00C817AA"/>
    <w:rsid w:val="00C81C00"/>
    <w:rsid w:val="00C8325A"/>
    <w:rsid w:val="00CA6C85"/>
    <w:rsid w:val="00CB04D1"/>
    <w:rsid w:val="00CF12BC"/>
    <w:rsid w:val="00D130F5"/>
    <w:rsid w:val="00D302B6"/>
    <w:rsid w:val="00D36B7D"/>
    <w:rsid w:val="00D54B95"/>
    <w:rsid w:val="00D7727E"/>
    <w:rsid w:val="00D90105"/>
    <w:rsid w:val="00D90BC5"/>
    <w:rsid w:val="00DA0186"/>
    <w:rsid w:val="00DA5B12"/>
    <w:rsid w:val="00DB2703"/>
    <w:rsid w:val="00DB35C8"/>
    <w:rsid w:val="00DC4609"/>
    <w:rsid w:val="00DC5BF8"/>
    <w:rsid w:val="00DD1DFF"/>
    <w:rsid w:val="00E02A5B"/>
    <w:rsid w:val="00E627F5"/>
    <w:rsid w:val="00E66D5A"/>
    <w:rsid w:val="00E76C13"/>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E80AB-22D6-419C-B970-DD45DE64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2221</Words>
  <Characters>12221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12</cp:revision>
  <cp:lastPrinted>2024-02-23T11:36:00Z</cp:lastPrinted>
  <dcterms:created xsi:type="dcterms:W3CDTF">2025-03-21T16:52:00Z</dcterms:created>
  <dcterms:modified xsi:type="dcterms:W3CDTF">2025-04-07T12:29:00Z</dcterms:modified>
</cp:coreProperties>
</file>